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C43A8" w14:textId="73294F23" w:rsidR="002F1378" w:rsidRDefault="002F1378" w:rsidP="002F1378">
      <w:pPr>
        <w:rPr>
          <w:rFonts w:cs="Arial"/>
          <w:b/>
          <w:bCs/>
        </w:rPr>
      </w:pPr>
      <w:r w:rsidRPr="67904116">
        <w:rPr>
          <w:rFonts w:cs="Arial"/>
          <w:b/>
          <w:bCs/>
        </w:rPr>
        <w:t>P</w:t>
      </w:r>
      <w:r>
        <w:rPr>
          <w:rFonts w:cs="Arial"/>
          <w:b/>
          <w:bCs/>
        </w:rPr>
        <w:t>lacement</w:t>
      </w:r>
      <w:r w:rsidRPr="67904116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Two</w:t>
      </w:r>
      <w:r w:rsidRPr="67904116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Final</w:t>
      </w:r>
      <w:r w:rsidRPr="67904116">
        <w:rPr>
          <w:rFonts w:cs="Arial"/>
          <w:b/>
          <w:bCs/>
        </w:rPr>
        <w:t xml:space="preserve"> Link Tutor Visit Checklist</w:t>
      </w:r>
    </w:p>
    <w:p w14:paraId="435371DC" w14:textId="77777777" w:rsidR="002F1378" w:rsidRDefault="002F1378" w:rsidP="00900ED9">
      <w:pPr>
        <w:rPr>
          <w:rFonts w:cs="Arial"/>
          <w:b/>
        </w:rPr>
      </w:pPr>
    </w:p>
    <w:p w14:paraId="4A5FB83B" w14:textId="71FD5DAD" w:rsidR="004E6009" w:rsidRDefault="00ED4B21" w:rsidP="004E6009">
      <w:pPr>
        <w:rPr>
          <w:rFonts w:cs="Arial"/>
          <w:bCs/>
        </w:rPr>
      </w:pPr>
      <w:r w:rsidRPr="00E56FC4">
        <w:rPr>
          <w:rFonts w:cs="Arial"/>
          <w:b/>
          <w:bCs/>
        </w:rPr>
        <w:t>Online</w:t>
      </w:r>
      <w:r>
        <w:rPr>
          <w:rFonts w:cs="Arial"/>
          <w:b/>
          <w:bCs/>
        </w:rPr>
        <w:t>:</w:t>
      </w:r>
      <w:r w:rsidRPr="00E56FC4">
        <w:rPr>
          <w:rFonts w:cs="Arial"/>
          <w:b/>
          <w:bCs/>
        </w:rPr>
        <w:t xml:space="preserve"> </w:t>
      </w:r>
      <w:r>
        <w:rPr>
          <w:rFonts w:cs="Arial"/>
          <w:bCs/>
        </w:rPr>
        <w:t>(or observation visit if agreed in line with support plan) to be completed by 1</w:t>
      </w:r>
      <w:r w:rsidR="00FD2E6C">
        <w:rPr>
          <w:rFonts w:cs="Arial"/>
          <w:bCs/>
        </w:rPr>
        <w:t>4</w:t>
      </w:r>
      <w:r w:rsidRPr="00ED4B21"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 xml:space="preserve"> June</w:t>
      </w:r>
      <w:r w:rsidR="004E6009">
        <w:rPr>
          <w:rFonts w:cs="Arial"/>
          <w:bCs/>
        </w:rPr>
        <w:t xml:space="preserve"> -</w:t>
      </w:r>
      <w:r>
        <w:rPr>
          <w:rFonts w:cs="Arial"/>
          <w:bCs/>
        </w:rPr>
        <w:t xml:space="preserve"> </w:t>
      </w:r>
      <w:r w:rsidR="004E6009" w:rsidRPr="005018C1">
        <w:rPr>
          <w:rFonts w:cs="Arial"/>
          <w:bCs/>
        </w:rPr>
        <w:t>complete checklist; share with mentor and student; student to upload to PebblePad</w:t>
      </w:r>
    </w:p>
    <w:p w14:paraId="3E84F991" w14:textId="06A78234" w:rsidR="00ED4B21" w:rsidRPr="00102DC3" w:rsidRDefault="00ED4B21" w:rsidP="00ED4B21">
      <w:pPr>
        <w:rPr>
          <w:rFonts w:cs="Arial"/>
          <w:bCs/>
        </w:rPr>
      </w:pPr>
    </w:p>
    <w:p w14:paraId="0E66F477" w14:textId="77777777" w:rsidR="00ED4B21" w:rsidRPr="004B04B8" w:rsidRDefault="00ED4B21" w:rsidP="00ED4B21">
      <w:pPr>
        <w:rPr>
          <w:rFonts w:cs="Arial"/>
          <w:b/>
          <w:bCs/>
        </w:rPr>
      </w:pPr>
    </w:p>
    <w:tbl>
      <w:tblPr>
        <w:tblW w:w="1070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511"/>
        <w:gridCol w:w="2659"/>
        <w:gridCol w:w="1134"/>
        <w:gridCol w:w="1676"/>
        <w:gridCol w:w="1726"/>
      </w:tblGrid>
      <w:tr w:rsidR="00AB0CC1" w:rsidRPr="0074084A" w14:paraId="5E441434" w14:textId="77777777" w:rsidTr="001B5D39">
        <w:trPr>
          <w:gridAfter w:val="1"/>
          <w:wAfter w:w="1726" w:type="dxa"/>
          <w:trHeight w:val="492"/>
        </w:trPr>
        <w:tc>
          <w:tcPr>
            <w:tcW w:w="3511" w:type="dxa"/>
            <w:vAlign w:val="bottom"/>
          </w:tcPr>
          <w:p w14:paraId="672A6659" w14:textId="77777777" w:rsidR="00AB0CC1" w:rsidRPr="004B04B8" w:rsidRDefault="00AB0CC1" w:rsidP="00EC008B">
            <w:pPr>
              <w:rPr>
                <w:rFonts w:cs="Arial"/>
              </w:rPr>
            </w:pPr>
          </w:p>
          <w:p w14:paraId="5C9C801B" w14:textId="77777777" w:rsidR="00ED424F" w:rsidRPr="004B04B8" w:rsidRDefault="00ED424F" w:rsidP="00EC008B">
            <w:pPr>
              <w:rPr>
                <w:rFonts w:cs="Arial"/>
              </w:rPr>
            </w:pPr>
            <w:r w:rsidRPr="004B04B8">
              <w:rPr>
                <w:rFonts w:cs="Arial"/>
              </w:rPr>
              <w:t>Link Tutor</w:t>
            </w:r>
            <w:r w:rsidR="00AB0CC1" w:rsidRPr="004B04B8">
              <w:rPr>
                <w:rFonts w:cs="Arial"/>
              </w:rPr>
              <w:t>’s name</w:t>
            </w:r>
            <w:r w:rsidRPr="004B04B8">
              <w:rPr>
                <w:rFonts w:cs="Arial"/>
              </w:rPr>
              <w:t>:</w:t>
            </w:r>
          </w:p>
        </w:tc>
        <w:tc>
          <w:tcPr>
            <w:tcW w:w="5469" w:type="dxa"/>
            <w:gridSpan w:val="3"/>
            <w:tcBorders>
              <w:bottom w:val="single" w:sz="4" w:space="0" w:color="auto"/>
            </w:tcBorders>
            <w:vAlign w:val="bottom"/>
          </w:tcPr>
          <w:p w14:paraId="0A37501D" w14:textId="77777777" w:rsidR="00ED424F" w:rsidRPr="004B04B8" w:rsidRDefault="00ED424F" w:rsidP="00EC008B">
            <w:pPr>
              <w:rPr>
                <w:rFonts w:cs="Arial"/>
              </w:rPr>
            </w:pPr>
          </w:p>
        </w:tc>
      </w:tr>
      <w:tr w:rsidR="00AB0CC1" w:rsidRPr="0074084A" w14:paraId="6C7B6423" w14:textId="77777777" w:rsidTr="001B5D39">
        <w:trPr>
          <w:gridAfter w:val="1"/>
          <w:wAfter w:w="1726" w:type="dxa"/>
          <w:trHeight w:val="219"/>
        </w:trPr>
        <w:tc>
          <w:tcPr>
            <w:tcW w:w="3511" w:type="dxa"/>
            <w:vAlign w:val="bottom"/>
          </w:tcPr>
          <w:p w14:paraId="0A39A054" w14:textId="77777777" w:rsidR="00ED424F" w:rsidRPr="004B04B8" w:rsidRDefault="00ED424F" w:rsidP="00EC008B">
            <w:pPr>
              <w:rPr>
                <w:rFonts w:cs="Arial"/>
              </w:rPr>
            </w:pPr>
            <w:r w:rsidRPr="004B04B8">
              <w:rPr>
                <w:rFonts w:cs="Arial"/>
              </w:rPr>
              <w:t>Student Teacher</w:t>
            </w:r>
            <w:r w:rsidR="00AB0CC1" w:rsidRPr="004B04B8">
              <w:rPr>
                <w:rFonts w:cs="Arial"/>
              </w:rPr>
              <w:t>’s name</w:t>
            </w:r>
            <w:r w:rsidRPr="004B04B8">
              <w:rPr>
                <w:rFonts w:cs="Arial"/>
              </w:rPr>
              <w:t>:</w:t>
            </w:r>
          </w:p>
        </w:tc>
        <w:tc>
          <w:tcPr>
            <w:tcW w:w="54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AB6C7B" w14:textId="77777777" w:rsidR="00ED424F" w:rsidRPr="004B04B8" w:rsidRDefault="00ED424F" w:rsidP="00EC008B">
            <w:pPr>
              <w:rPr>
                <w:rFonts w:cs="Arial"/>
              </w:rPr>
            </w:pPr>
          </w:p>
        </w:tc>
      </w:tr>
      <w:tr w:rsidR="00AB0CC1" w:rsidRPr="0074084A" w14:paraId="29FAA2E2" w14:textId="77777777" w:rsidTr="001B5D39">
        <w:trPr>
          <w:gridAfter w:val="1"/>
          <w:wAfter w:w="1726" w:type="dxa"/>
          <w:trHeight w:val="233"/>
        </w:trPr>
        <w:tc>
          <w:tcPr>
            <w:tcW w:w="3511" w:type="dxa"/>
            <w:vAlign w:val="bottom"/>
          </w:tcPr>
          <w:p w14:paraId="24BA9617" w14:textId="77777777" w:rsidR="00ED424F" w:rsidRPr="004B04B8" w:rsidRDefault="00ED424F" w:rsidP="00EC008B">
            <w:pPr>
              <w:rPr>
                <w:rFonts w:cs="Arial"/>
              </w:rPr>
            </w:pPr>
            <w:r w:rsidRPr="004B04B8">
              <w:rPr>
                <w:rFonts w:cs="Arial"/>
              </w:rPr>
              <w:t>School</w:t>
            </w:r>
            <w:r w:rsidR="00AB0CC1" w:rsidRPr="004B04B8">
              <w:rPr>
                <w:rFonts w:cs="Arial"/>
              </w:rPr>
              <w:t xml:space="preserve"> name</w:t>
            </w:r>
            <w:r w:rsidRPr="004B04B8">
              <w:rPr>
                <w:rFonts w:cs="Arial"/>
              </w:rPr>
              <w:t>:</w:t>
            </w:r>
          </w:p>
        </w:tc>
        <w:tc>
          <w:tcPr>
            <w:tcW w:w="54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EB378F" w14:textId="77777777" w:rsidR="00ED424F" w:rsidRPr="004B04B8" w:rsidRDefault="00ED424F" w:rsidP="00EC008B">
            <w:pPr>
              <w:rPr>
                <w:rFonts w:cs="Arial"/>
              </w:rPr>
            </w:pPr>
          </w:p>
        </w:tc>
      </w:tr>
      <w:tr w:rsidR="00AB0CC1" w:rsidRPr="0074084A" w14:paraId="5BCCC50F" w14:textId="77777777" w:rsidTr="001B5D39">
        <w:trPr>
          <w:gridAfter w:val="1"/>
          <w:wAfter w:w="1726" w:type="dxa"/>
          <w:trHeight w:val="233"/>
        </w:trPr>
        <w:tc>
          <w:tcPr>
            <w:tcW w:w="3511" w:type="dxa"/>
            <w:vAlign w:val="bottom"/>
          </w:tcPr>
          <w:p w14:paraId="4F70EBEC" w14:textId="77777777" w:rsidR="00ED424F" w:rsidRPr="004B04B8" w:rsidRDefault="00900ED9" w:rsidP="00EC008B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  <w:r w:rsidR="00AB0CC1" w:rsidRPr="004B04B8">
              <w:rPr>
                <w:rFonts w:cs="Arial"/>
              </w:rPr>
              <w:t>’s name</w:t>
            </w:r>
            <w:r w:rsidR="00ED424F" w:rsidRPr="004B04B8">
              <w:rPr>
                <w:rFonts w:cs="Arial"/>
              </w:rPr>
              <w:t>:</w:t>
            </w:r>
          </w:p>
        </w:tc>
        <w:tc>
          <w:tcPr>
            <w:tcW w:w="54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05A809" w14:textId="77777777" w:rsidR="00ED424F" w:rsidRPr="004B04B8" w:rsidRDefault="00ED424F" w:rsidP="00EC008B">
            <w:pPr>
              <w:rPr>
                <w:rFonts w:cs="Arial"/>
              </w:rPr>
            </w:pPr>
          </w:p>
        </w:tc>
      </w:tr>
      <w:tr w:rsidR="00AB0CC1" w:rsidRPr="0074084A" w14:paraId="17F69A3C" w14:textId="77777777" w:rsidTr="001B5D39">
        <w:trPr>
          <w:gridAfter w:val="1"/>
          <w:wAfter w:w="1726" w:type="dxa"/>
          <w:trHeight w:val="233"/>
        </w:trPr>
        <w:tc>
          <w:tcPr>
            <w:tcW w:w="3511" w:type="dxa"/>
            <w:vAlign w:val="bottom"/>
          </w:tcPr>
          <w:p w14:paraId="26FCA4BB" w14:textId="488CE955" w:rsidR="00961782" w:rsidRPr="004B04B8" w:rsidRDefault="00AB0CC1" w:rsidP="00961782">
            <w:pPr>
              <w:rPr>
                <w:rFonts w:cs="Arial"/>
              </w:rPr>
            </w:pPr>
            <w:r w:rsidRPr="004B04B8">
              <w:rPr>
                <w:rFonts w:cs="Arial"/>
              </w:rPr>
              <w:t>Date of visit:</w:t>
            </w:r>
          </w:p>
        </w:tc>
        <w:tc>
          <w:tcPr>
            <w:tcW w:w="54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9BBE3" w14:textId="77777777" w:rsidR="00AB0CC1" w:rsidRPr="004B04B8" w:rsidRDefault="00AB0CC1" w:rsidP="00C15260">
            <w:pPr>
              <w:rPr>
                <w:rFonts w:cs="Arial"/>
              </w:rPr>
            </w:pPr>
          </w:p>
        </w:tc>
      </w:tr>
      <w:tr w:rsidR="00FB6752" w:rsidRPr="0074084A" w14:paraId="7EEC251F" w14:textId="77777777" w:rsidTr="001B5D39">
        <w:trPr>
          <w:gridAfter w:val="1"/>
          <w:wAfter w:w="1726" w:type="dxa"/>
          <w:trHeight w:val="233"/>
        </w:trPr>
        <w:tc>
          <w:tcPr>
            <w:tcW w:w="3511" w:type="dxa"/>
            <w:vAlign w:val="bottom"/>
          </w:tcPr>
          <w:p w14:paraId="0C909998" w14:textId="536B4ABC" w:rsidR="00FB6752" w:rsidRPr="004B04B8" w:rsidRDefault="00ED4B21" w:rsidP="00EC008B">
            <w:pPr>
              <w:rPr>
                <w:rFonts w:cs="Arial"/>
              </w:rPr>
            </w:pPr>
            <w:r>
              <w:rPr>
                <w:rFonts w:cs="Arial"/>
              </w:rPr>
              <w:t>Subject taught (Primary)</w:t>
            </w:r>
          </w:p>
        </w:tc>
        <w:tc>
          <w:tcPr>
            <w:tcW w:w="5469" w:type="dxa"/>
            <w:gridSpan w:val="3"/>
            <w:tcBorders>
              <w:top w:val="single" w:sz="4" w:space="0" w:color="auto"/>
            </w:tcBorders>
            <w:vAlign w:val="bottom"/>
          </w:tcPr>
          <w:p w14:paraId="2261043C" w14:textId="77777777" w:rsidR="00FB6752" w:rsidRPr="004B04B8" w:rsidRDefault="00FB6752" w:rsidP="00C15260">
            <w:pPr>
              <w:rPr>
                <w:rFonts w:cs="Arial"/>
              </w:rPr>
            </w:pPr>
          </w:p>
        </w:tc>
      </w:tr>
      <w:tr w:rsidR="006A5DBF" w:rsidRPr="0074084A" w14:paraId="0E27665F" w14:textId="77777777" w:rsidTr="001B5D39">
        <w:trPr>
          <w:gridAfter w:val="1"/>
          <w:wAfter w:w="1726" w:type="dxa"/>
          <w:trHeight w:val="233"/>
        </w:trPr>
        <w:tc>
          <w:tcPr>
            <w:tcW w:w="3511" w:type="dxa"/>
            <w:vAlign w:val="bottom"/>
          </w:tcPr>
          <w:p w14:paraId="4CBB9B24" w14:textId="77777777" w:rsidR="006A5DBF" w:rsidRPr="004B04B8" w:rsidRDefault="006A5DBF" w:rsidP="00EC008B">
            <w:pPr>
              <w:rPr>
                <w:rFonts w:cs="Arial"/>
              </w:rPr>
            </w:pPr>
          </w:p>
        </w:tc>
        <w:tc>
          <w:tcPr>
            <w:tcW w:w="5469" w:type="dxa"/>
            <w:gridSpan w:val="3"/>
            <w:tcBorders>
              <w:top w:val="single" w:sz="4" w:space="0" w:color="auto"/>
            </w:tcBorders>
            <w:vAlign w:val="bottom"/>
          </w:tcPr>
          <w:p w14:paraId="543B9DF3" w14:textId="77777777" w:rsidR="006A5DBF" w:rsidRPr="004B04B8" w:rsidRDefault="006A5DBF" w:rsidP="00C15260">
            <w:pPr>
              <w:rPr>
                <w:rFonts w:cs="Arial"/>
              </w:rPr>
            </w:pPr>
          </w:p>
        </w:tc>
      </w:tr>
      <w:tr w:rsidR="00C90706" w:rsidRPr="00AB0CC1" w14:paraId="280AA83F" w14:textId="77777777" w:rsidTr="001B5D3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FE9C" w14:textId="77777777" w:rsidR="00ED424F" w:rsidRPr="00900ED9" w:rsidRDefault="00ED424F" w:rsidP="00EC008B">
            <w:pPr>
              <w:rPr>
                <w:rFonts w:cs="Arial"/>
              </w:rPr>
            </w:pPr>
            <w:r w:rsidRPr="00900ED9">
              <w:rPr>
                <w:rFonts w:cs="Arial"/>
              </w:rPr>
              <w:t>Have you: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106BF95" w14:textId="77777777" w:rsidR="00ED424F" w:rsidRPr="00900ED9" w:rsidRDefault="00ED424F" w:rsidP="00EC008B">
            <w:pPr>
              <w:rPr>
                <w:rFonts w:cs="Arial"/>
              </w:rPr>
            </w:pPr>
            <w:r w:rsidRPr="00900ED9">
              <w:rPr>
                <w:rFonts w:cs="Arial"/>
              </w:rPr>
              <w:t>Yes/ No</w:t>
            </w:r>
          </w:p>
        </w:tc>
        <w:tc>
          <w:tcPr>
            <w:tcW w:w="3402" w:type="dxa"/>
            <w:gridSpan w:val="2"/>
          </w:tcPr>
          <w:p w14:paraId="2F3A307F" w14:textId="77777777" w:rsidR="00ED424F" w:rsidRPr="00900ED9" w:rsidRDefault="00ED424F" w:rsidP="00EC008B">
            <w:pPr>
              <w:rPr>
                <w:rFonts w:cs="Arial"/>
              </w:rPr>
            </w:pPr>
            <w:r w:rsidRPr="00900ED9">
              <w:rPr>
                <w:rFonts w:cs="Arial"/>
              </w:rPr>
              <w:t xml:space="preserve">Comment </w:t>
            </w:r>
          </w:p>
        </w:tc>
      </w:tr>
      <w:tr w:rsidR="006A5DBF" w:rsidRPr="00AB0CC1" w14:paraId="7D78B568" w14:textId="77777777" w:rsidTr="001B5D3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170" w:type="dxa"/>
            <w:gridSpan w:val="2"/>
            <w:tcBorders>
              <w:top w:val="single" w:sz="4" w:space="0" w:color="auto"/>
            </w:tcBorders>
          </w:tcPr>
          <w:p w14:paraId="6D601FE9" w14:textId="3DE012C5" w:rsidR="006A5DBF" w:rsidRDefault="00E16C00" w:rsidP="006A5DBF">
            <w:pPr>
              <w:rPr>
                <w:rFonts w:cs="Arial"/>
              </w:rPr>
            </w:pPr>
            <w:r>
              <w:rPr>
                <w:rFonts w:cs="Arial"/>
              </w:rPr>
              <w:t>Prior</w:t>
            </w:r>
            <w:r w:rsidR="006A5DBF">
              <w:rPr>
                <w:rFonts w:cs="Arial"/>
              </w:rPr>
              <w:t xml:space="preserve"> to the visit, </w:t>
            </w:r>
            <w:r w:rsidR="006A5DBF" w:rsidRPr="00916C0C">
              <w:rPr>
                <w:rFonts w:cs="Arial"/>
              </w:rPr>
              <w:t xml:space="preserve">checked the student teacher’s PebblePad portfolio? Have you looked at all tabs to check that they </w:t>
            </w:r>
            <w:r w:rsidR="006A5DBF">
              <w:rPr>
                <w:rFonts w:cs="Arial"/>
              </w:rPr>
              <w:t>have</w:t>
            </w:r>
            <w:r w:rsidR="006A5DBF" w:rsidRPr="00916C0C">
              <w:rPr>
                <w:rFonts w:cs="Arial"/>
              </w:rPr>
              <w:t xml:space="preserve"> address</w:t>
            </w:r>
            <w:r w:rsidR="006A5DBF">
              <w:rPr>
                <w:rFonts w:cs="Arial"/>
              </w:rPr>
              <w:t>ed</w:t>
            </w:r>
            <w:r w:rsidR="006A5DBF" w:rsidRPr="00916C0C">
              <w:rPr>
                <w:rFonts w:cs="Arial"/>
              </w:rPr>
              <w:t xml:space="preserve"> requirements?</w:t>
            </w:r>
            <w:r w:rsidR="006A5DBF">
              <w:rPr>
                <w:rFonts w:cs="Arial"/>
              </w:rPr>
              <w:t xml:space="preserve"> How do you feel they have used the WPLRs to develop their practice? </w:t>
            </w:r>
          </w:p>
        </w:tc>
        <w:tc>
          <w:tcPr>
            <w:tcW w:w="1134" w:type="dxa"/>
          </w:tcPr>
          <w:p w14:paraId="1BB51E7D" w14:textId="77777777" w:rsidR="006A5DBF" w:rsidRPr="00AB0CC1" w:rsidRDefault="006A5DBF" w:rsidP="00EC008B">
            <w:pPr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gridSpan w:val="2"/>
          </w:tcPr>
          <w:p w14:paraId="0E5F6A2B" w14:textId="77777777" w:rsidR="006A5DBF" w:rsidRPr="00AB0CC1" w:rsidRDefault="006A5DBF" w:rsidP="00EC008B">
            <w:pPr>
              <w:rPr>
                <w:rFonts w:asciiTheme="minorHAnsi" w:hAnsiTheme="minorHAnsi" w:cs="Arial"/>
              </w:rPr>
            </w:pPr>
          </w:p>
        </w:tc>
      </w:tr>
      <w:tr w:rsidR="00C90706" w:rsidRPr="00AB0CC1" w14:paraId="32FE23E3" w14:textId="77777777" w:rsidTr="001B5D3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170" w:type="dxa"/>
            <w:gridSpan w:val="2"/>
            <w:tcBorders>
              <w:top w:val="single" w:sz="4" w:space="0" w:color="auto"/>
            </w:tcBorders>
          </w:tcPr>
          <w:p w14:paraId="0E27B00A" w14:textId="32FE5606" w:rsidR="00B144E1" w:rsidRPr="004B04B8" w:rsidRDefault="00E16C00" w:rsidP="006A5DBF">
            <w:pPr>
              <w:rPr>
                <w:rFonts w:cs="Arial"/>
              </w:rPr>
            </w:pPr>
            <w:r>
              <w:rPr>
                <w:rFonts w:cs="Arial"/>
              </w:rPr>
              <w:t>Discussed</w:t>
            </w:r>
            <w:r w:rsidR="00B144E1" w:rsidRPr="008F4740">
              <w:rPr>
                <w:rFonts w:cs="Arial"/>
              </w:rPr>
              <w:t xml:space="preserve"> the </w:t>
            </w:r>
            <w:r w:rsidR="006A5DBF">
              <w:rPr>
                <w:rFonts w:cs="Arial"/>
              </w:rPr>
              <w:t>s</w:t>
            </w:r>
            <w:r w:rsidR="00B144E1" w:rsidRPr="008F4740">
              <w:rPr>
                <w:rFonts w:cs="Arial"/>
              </w:rPr>
              <w:t xml:space="preserve">tudent </w:t>
            </w:r>
            <w:r w:rsidR="006A5DBF">
              <w:rPr>
                <w:rFonts w:cs="Arial"/>
              </w:rPr>
              <w:t>t</w:t>
            </w:r>
            <w:r w:rsidR="00B144E1" w:rsidRPr="008F4740">
              <w:rPr>
                <w:rFonts w:cs="Arial"/>
              </w:rPr>
              <w:t xml:space="preserve">eacher’s progress with the </w:t>
            </w:r>
            <w:r w:rsidR="006A5DBF">
              <w:rPr>
                <w:rFonts w:cs="Arial"/>
              </w:rPr>
              <w:t>m</w:t>
            </w:r>
            <w:r w:rsidR="00B144E1" w:rsidRPr="008F4740">
              <w:rPr>
                <w:rFonts w:cs="Arial"/>
              </w:rPr>
              <w:t>entor</w:t>
            </w:r>
            <w:r w:rsidR="00066180" w:rsidRPr="008F4740">
              <w:rPr>
                <w:rFonts w:cs="Arial"/>
              </w:rPr>
              <w:t xml:space="preserve"> and the </w:t>
            </w:r>
            <w:r w:rsidR="006A5DBF">
              <w:rPr>
                <w:rFonts w:cs="Arial"/>
              </w:rPr>
              <w:t>s</w:t>
            </w:r>
            <w:r w:rsidR="00066180" w:rsidRPr="008F4740">
              <w:rPr>
                <w:rFonts w:cs="Arial"/>
              </w:rPr>
              <w:t xml:space="preserve">tudent </w:t>
            </w:r>
            <w:r w:rsidR="006A5DBF">
              <w:rPr>
                <w:rFonts w:cs="Arial"/>
              </w:rPr>
              <w:t>t</w:t>
            </w:r>
            <w:r w:rsidR="00066180" w:rsidRPr="008F4740">
              <w:rPr>
                <w:rFonts w:cs="Arial"/>
              </w:rPr>
              <w:t>eacher and re</w:t>
            </w:r>
            <w:r w:rsidR="008159B1" w:rsidRPr="008F4740">
              <w:rPr>
                <w:rFonts w:cs="Arial"/>
              </w:rPr>
              <w:t>viewed</w:t>
            </w:r>
            <w:r w:rsidR="00066180" w:rsidRPr="008F4740">
              <w:rPr>
                <w:rFonts w:cs="Arial"/>
              </w:rPr>
              <w:t xml:space="preserve"> the </w:t>
            </w:r>
            <w:r w:rsidR="006A5DBF">
              <w:rPr>
                <w:rFonts w:cs="Arial"/>
              </w:rPr>
              <w:t>s</w:t>
            </w:r>
            <w:r w:rsidR="00066180" w:rsidRPr="008F4740">
              <w:rPr>
                <w:rFonts w:cs="Arial"/>
              </w:rPr>
              <w:t xml:space="preserve">tudent </w:t>
            </w:r>
            <w:r w:rsidR="006A5DBF">
              <w:rPr>
                <w:rFonts w:cs="Arial"/>
              </w:rPr>
              <w:t>t</w:t>
            </w:r>
            <w:r w:rsidR="00066180" w:rsidRPr="008F4740">
              <w:rPr>
                <w:rFonts w:cs="Arial"/>
              </w:rPr>
              <w:t>eacher’s files</w:t>
            </w:r>
            <w:r w:rsidR="00B62BC2">
              <w:rPr>
                <w:rFonts w:cs="Arial"/>
              </w:rPr>
              <w:t>?</w:t>
            </w:r>
          </w:p>
        </w:tc>
        <w:tc>
          <w:tcPr>
            <w:tcW w:w="1134" w:type="dxa"/>
          </w:tcPr>
          <w:p w14:paraId="60061E4C" w14:textId="77777777" w:rsidR="00ED424F" w:rsidRPr="00AB0CC1" w:rsidRDefault="00ED424F" w:rsidP="00EC008B">
            <w:pPr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gridSpan w:val="2"/>
          </w:tcPr>
          <w:p w14:paraId="44EAFD9C" w14:textId="77777777" w:rsidR="00ED424F" w:rsidRPr="00AB0CC1" w:rsidRDefault="00ED424F" w:rsidP="00EC008B">
            <w:pPr>
              <w:rPr>
                <w:rFonts w:asciiTheme="minorHAnsi" w:hAnsiTheme="minorHAnsi" w:cs="Arial"/>
              </w:rPr>
            </w:pPr>
          </w:p>
        </w:tc>
      </w:tr>
      <w:tr w:rsidR="00DA0AFE" w:rsidRPr="00AB0CC1" w14:paraId="2A20F239" w14:textId="77777777" w:rsidTr="001B5D3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18"/>
          <w:jc w:val="center"/>
        </w:trPr>
        <w:tc>
          <w:tcPr>
            <w:tcW w:w="6170" w:type="dxa"/>
            <w:gridSpan w:val="2"/>
          </w:tcPr>
          <w:p w14:paraId="509C78BB" w14:textId="725FDBA0" w:rsidR="00DA0AFE" w:rsidRDefault="00E16C00" w:rsidP="00DA0AFE">
            <w:pPr>
              <w:rPr>
                <w:rFonts w:cs="Arial"/>
              </w:rPr>
            </w:pPr>
            <w:r>
              <w:rPr>
                <w:rFonts w:cs="Arial"/>
              </w:rPr>
              <w:t>Engaged</w:t>
            </w:r>
            <w:r w:rsidR="00DA0AFE">
              <w:rPr>
                <w:rFonts w:cs="Arial"/>
              </w:rPr>
              <w:t xml:space="preserve"> in a professional learning conversation with the student teacher (supported by the mentor) about their progress, evidence or understanding of the Teachers’ Standards, using a range of prompts and questions (and interrogating as required)?</w:t>
            </w:r>
          </w:p>
          <w:p w14:paraId="4B94D5A5" w14:textId="4E3403CA" w:rsidR="00DA0AFE" w:rsidRPr="004B04B8" w:rsidRDefault="00DA0AFE" w:rsidP="00066180">
            <w:pPr>
              <w:rPr>
                <w:rFonts w:cs="Arial"/>
              </w:rPr>
            </w:pPr>
            <w:r>
              <w:rPr>
                <w:rFonts w:cs="Arial"/>
              </w:rPr>
              <w:t>Please indicate which Teachers’ Standards you discussed (a minimum of three).</w:t>
            </w:r>
          </w:p>
        </w:tc>
        <w:tc>
          <w:tcPr>
            <w:tcW w:w="1134" w:type="dxa"/>
          </w:tcPr>
          <w:p w14:paraId="3DEEC669" w14:textId="77777777" w:rsidR="00DA0AFE" w:rsidRPr="00AB0CC1" w:rsidRDefault="00DA0AFE" w:rsidP="00EC008B">
            <w:pPr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gridSpan w:val="2"/>
          </w:tcPr>
          <w:p w14:paraId="3656B9AB" w14:textId="77777777" w:rsidR="00DA0AFE" w:rsidRPr="00AB0CC1" w:rsidRDefault="00DA0AFE" w:rsidP="008613B6">
            <w:pPr>
              <w:rPr>
                <w:rFonts w:asciiTheme="minorHAnsi" w:hAnsiTheme="minorHAnsi" w:cs="Arial"/>
              </w:rPr>
            </w:pPr>
          </w:p>
        </w:tc>
      </w:tr>
      <w:tr w:rsidR="008F4740" w:rsidRPr="00AB0CC1" w14:paraId="5E55A86D" w14:textId="77777777" w:rsidTr="001B5D3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170" w:type="dxa"/>
            <w:gridSpan w:val="2"/>
          </w:tcPr>
          <w:p w14:paraId="4DDBEF00" w14:textId="7FF55E5F" w:rsidR="008F4740" w:rsidRDefault="00E16C00" w:rsidP="00AC40A0">
            <w:pPr>
              <w:rPr>
                <w:rFonts w:cs="Arial"/>
              </w:rPr>
            </w:pPr>
            <w:r>
              <w:rPr>
                <w:rFonts w:cs="Arial"/>
              </w:rPr>
              <w:t>Carried</w:t>
            </w:r>
            <w:r w:rsidR="00EA52C1">
              <w:rPr>
                <w:rFonts w:cs="Arial"/>
              </w:rPr>
              <w:t xml:space="preserve"> out any other </w:t>
            </w:r>
            <w:r w:rsidR="00C556D5">
              <w:rPr>
                <w:rFonts w:cs="Arial"/>
              </w:rPr>
              <w:t xml:space="preserve">activities </w:t>
            </w:r>
            <w:r w:rsidR="004E6009">
              <w:rPr>
                <w:rFonts w:cs="Arial"/>
              </w:rPr>
              <w:t>e.g.</w:t>
            </w:r>
            <w:r w:rsidR="00C556D5">
              <w:rPr>
                <w:rFonts w:cs="Arial"/>
              </w:rPr>
              <w:t xml:space="preserve"> observed lessons, met with PCM, Head</w:t>
            </w:r>
            <w:r w:rsidR="00AC40A0">
              <w:rPr>
                <w:rFonts w:cs="Arial"/>
              </w:rPr>
              <w:t xml:space="preserve">; </w:t>
            </w:r>
            <w:r w:rsidR="00AC40A0" w:rsidRPr="005018C1">
              <w:rPr>
                <w:rFonts w:cs="Arial"/>
              </w:rPr>
              <w:t>have you checked that the PCM, Head or other Senior Leader has carried out a joint observation with the mentor?</w:t>
            </w:r>
          </w:p>
        </w:tc>
        <w:tc>
          <w:tcPr>
            <w:tcW w:w="1134" w:type="dxa"/>
          </w:tcPr>
          <w:p w14:paraId="3461D779" w14:textId="77777777" w:rsidR="008F4740" w:rsidRPr="00AB0CC1" w:rsidRDefault="008F4740" w:rsidP="00EC008B">
            <w:pPr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gridSpan w:val="2"/>
          </w:tcPr>
          <w:p w14:paraId="3CF2D8B6" w14:textId="77777777" w:rsidR="008F4740" w:rsidRPr="00AB0CC1" w:rsidRDefault="008F4740" w:rsidP="00EC008B">
            <w:pPr>
              <w:rPr>
                <w:rFonts w:asciiTheme="minorHAnsi" w:hAnsiTheme="minorHAnsi" w:cs="Arial"/>
              </w:rPr>
            </w:pPr>
          </w:p>
        </w:tc>
      </w:tr>
      <w:tr w:rsidR="008F4740" w:rsidRPr="00AB0CC1" w14:paraId="1EC5F024" w14:textId="77777777" w:rsidTr="001B5D3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170" w:type="dxa"/>
            <w:gridSpan w:val="2"/>
          </w:tcPr>
          <w:p w14:paraId="0FB78278" w14:textId="7AB4D884" w:rsidR="008F4740" w:rsidRDefault="00E16C00" w:rsidP="00961782">
            <w:pPr>
              <w:rPr>
                <w:rFonts w:cs="Arial"/>
              </w:rPr>
            </w:pPr>
            <w:r>
              <w:rPr>
                <w:rFonts w:cs="Arial"/>
              </w:rPr>
              <w:t>Discussed</w:t>
            </w:r>
            <w:r w:rsidR="00B62BC2">
              <w:rPr>
                <w:rFonts w:cs="Arial"/>
              </w:rPr>
              <w:t xml:space="preserve"> </w:t>
            </w:r>
            <w:r w:rsidR="008F4740">
              <w:rPr>
                <w:rFonts w:cs="Arial"/>
              </w:rPr>
              <w:t>and agreed SMART targets</w:t>
            </w:r>
            <w:r w:rsidR="00B62BC2">
              <w:rPr>
                <w:rFonts w:cs="Arial"/>
              </w:rPr>
              <w:t>,</w:t>
            </w:r>
            <w:r w:rsidR="00396B7B">
              <w:rPr>
                <w:rFonts w:cs="Arial"/>
              </w:rPr>
              <w:t xml:space="preserve"> </w:t>
            </w:r>
            <w:r w:rsidR="00B62BC2">
              <w:rPr>
                <w:rFonts w:cs="Arial"/>
              </w:rPr>
              <w:t>during the final visit</w:t>
            </w:r>
            <w:r w:rsidR="00961782">
              <w:rPr>
                <w:rFonts w:cs="Arial"/>
              </w:rPr>
              <w:t>, to</w:t>
            </w:r>
            <w:r w:rsidR="008F4740">
              <w:rPr>
                <w:rFonts w:cs="Arial"/>
              </w:rPr>
              <w:t xml:space="preserve"> be included in the </w:t>
            </w:r>
            <w:r w:rsidR="00961782">
              <w:rPr>
                <w:rFonts w:cs="Arial"/>
              </w:rPr>
              <w:t>ECT</w:t>
            </w:r>
            <w:r w:rsidR="008F4740">
              <w:rPr>
                <w:rFonts w:cs="Arial"/>
              </w:rPr>
              <w:t xml:space="preserve"> Transition Profile in preparation for the </w:t>
            </w:r>
            <w:r w:rsidR="00961782">
              <w:rPr>
                <w:rFonts w:cs="Arial"/>
              </w:rPr>
              <w:t>s</w:t>
            </w:r>
            <w:r w:rsidR="008F4740">
              <w:rPr>
                <w:rFonts w:cs="Arial"/>
              </w:rPr>
              <w:t xml:space="preserve">tudent </w:t>
            </w:r>
            <w:r w:rsidR="00961782">
              <w:rPr>
                <w:rFonts w:cs="Arial"/>
              </w:rPr>
              <w:t>t</w:t>
            </w:r>
            <w:r w:rsidR="008F4740">
              <w:rPr>
                <w:rFonts w:cs="Arial"/>
              </w:rPr>
              <w:t>eacher’s first post</w:t>
            </w:r>
            <w:r w:rsidR="00B62BC2">
              <w:rPr>
                <w:rFonts w:cs="Arial"/>
              </w:rPr>
              <w:t>?</w:t>
            </w:r>
          </w:p>
        </w:tc>
        <w:tc>
          <w:tcPr>
            <w:tcW w:w="1134" w:type="dxa"/>
          </w:tcPr>
          <w:p w14:paraId="1FC39945" w14:textId="77777777" w:rsidR="008F4740" w:rsidRPr="00AB0CC1" w:rsidRDefault="008F4740" w:rsidP="00EC008B">
            <w:pPr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gridSpan w:val="2"/>
          </w:tcPr>
          <w:p w14:paraId="0562CB0E" w14:textId="77777777" w:rsidR="008F4740" w:rsidRPr="00AB0CC1" w:rsidRDefault="008F4740" w:rsidP="00207839">
            <w:pPr>
              <w:rPr>
                <w:rFonts w:asciiTheme="minorHAnsi" w:hAnsiTheme="minorHAnsi" w:cs="Arial"/>
              </w:rPr>
            </w:pPr>
          </w:p>
        </w:tc>
      </w:tr>
      <w:tr w:rsidR="00EA52C1" w:rsidRPr="00AB0CC1" w14:paraId="11C6E583" w14:textId="77777777" w:rsidTr="001B5D3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170" w:type="dxa"/>
            <w:gridSpan w:val="2"/>
          </w:tcPr>
          <w:p w14:paraId="48263EC5" w14:textId="099F79C7" w:rsidR="00EA52C1" w:rsidRDefault="00E16C00" w:rsidP="004E6009">
            <w:pPr>
              <w:rPr>
                <w:rFonts w:cs="Arial"/>
              </w:rPr>
            </w:pPr>
            <w:r>
              <w:rPr>
                <w:rFonts w:cs="Arial"/>
              </w:rPr>
              <w:t>Post</w:t>
            </w:r>
            <w:r w:rsidR="004E6009">
              <w:rPr>
                <w:rFonts w:cs="Arial"/>
              </w:rPr>
              <w:t>-visit</w:t>
            </w:r>
            <w:r w:rsidR="00EA52C1">
              <w:rPr>
                <w:rFonts w:cs="Arial"/>
              </w:rPr>
              <w:t xml:space="preserve">, completed the Link Tutor section on the end </w:t>
            </w:r>
            <w:r w:rsidR="005018C1">
              <w:rPr>
                <w:rFonts w:cs="Arial"/>
              </w:rPr>
              <w:t>of placement</w:t>
            </w:r>
            <w:r w:rsidR="00EA645D">
              <w:rPr>
                <w:rFonts w:cs="Arial"/>
              </w:rPr>
              <w:t xml:space="preserve"> assessment; indicated if the student has been successful</w:t>
            </w:r>
            <w:r w:rsidR="004E6009">
              <w:rPr>
                <w:rFonts w:cs="Arial"/>
              </w:rPr>
              <w:t xml:space="preserve"> and can be recommended for QTS; sent the checklist, </w:t>
            </w:r>
            <w:r w:rsidR="005018C1">
              <w:rPr>
                <w:rFonts w:cs="Arial"/>
              </w:rPr>
              <w:t xml:space="preserve">( if observation taken place, also, the </w:t>
            </w:r>
            <w:r w:rsidR="004E6009">
              <w:rPr>
                <w:rFonts w:cs="Arial"/>
              </w:rPr>
              <w:t xml:space="preserve">annotated lesson plan and LDR to the Programme Lead? </w:t>
            </w:r>
            <w:r w:rsidR="005018C1">
              <w:rPr>
                <w:rFonts w:cs="Arial"/>
              </w:rPr>
              <w:t>)</w:t>
            </w:r>
            <w:r w:rsidR="00EA645D"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14:paraId="7E42F73C" w14:textId="77777777" w:rsidR="00EA52C1" w:rsidRPr="00AB0CC1" w:rsidRDefault="00EA52C1" w:rsidP="00EC008B">
            <w:pPr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gridSpan w:val="2"/>
          </w:tcPr>
          <w:p w14:paraId="6A13B9AC" w14:textId="77777777" w:rsidR="00EA52C1" w:rsidRPr="00AB0CC1" w:rsidRDefault="00EA52C1" w:rsidP="00207839">
            <w:pPr>
              <w:rPr>
                <w:rFonts w:asciiTheme="minorHAnsi" w:hAnsiTheme="minorHAnsi" w:cs="Arial"/>
              </w:rPr>
            </w:pPr>
          </w:p>
        </w:tc>
      </w:tr>
      <w:tr w:rsidR="004E6009" w:rsidRPr="00AB0CC1" w14:paraId="761F6CB4" w14:textId="77777777" w:rsidTr="001B5D3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170" w:type="dxa"/>
            <w:gridSpan w:val="2"/>
          </w:tcPr>
          <w:p w14:paraId="1D2DF35C" w14:textId="77777777" w:rsidR="004E6009" w:rsidRDefault="004E6009" w:rsidP="00961782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06DDDC67" w14:textId="77777777" w:rsidR="004E6009" w:rsidRPr="00AB0CC1" w:rsidRDefault="004E6009" w:rsidP="00EC008B">
            <w:pPr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gridSpan w:val="2"/>
          </w:tcPr>
          <w:p w14:paraId="085D15F1" w14:textId="77777777" w:rsidR="004E6009" w:rsidRPr="00AB0CC1" w:rsidRDefault="004E6009" w:rsidP="00207839">
            <w:pPr>
              <w:rPr>
                <w:rFonts w:asciiTheme="minorHAnsi" w:hAnsiTheme="minorHAnsi" w:cs="Arial"/>
              </w:rPr>
            </w:pPr>
          </w:p>
        </w:tc>
      </w:tr>
    </w:tbl>
    <w:p w14:paraId="055FDA57" w14:textId="2C236133" w:rsidR="00ED424F" w:rsidRPr="003C30C9" w:rsidRDefault="00ED424F" w:rsidP="00ED424F">
      <w:pPr>
        <w:rPr>
          <w:rFonts w:cs="Arial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7"/>
      </w:tblGrid>
      <w:tr w:rsidR="00ED424F" w:rsidRPr="000850BA" w14:paraId="26FDAA2B" w14:textId="77777777" w:rsidTr="001B5D39">
        <w:trPr>
          <w:trHeight w:val="1230"/>
          <w:jc w:val="center"/>
        </w:trPr>
        <w:tc>
          <w:tcPr>
            <w:tcW w:w="10627" w:type="dxa"/>
            <w:tcBorders>
              <w:bottom w:val="single" w:sz="4" w:space="0" w:color="auto"/>
            </w:tcBorders>
          </w:tcPr>
          <w:p w14:paraId="7D0FF9DD" w14:textId="4739ABE1" w:rsidR="00ED424F" w:rsidRPr="00961782" w:rsidRDefault="00961782" w:rsidP="00EC008B">
            <w:pPr>
              <w:rPr>
                <w:rFonts w:cs="Arial"/>
              </w:rPr>
            </w:pPr>
            <w:r w:rsidRPr="00961782">
              <w:rPr>
                <w:rFonts w:cs="Arial"/>
              </w:rPr>
              <w:t>Overall comments on</w:t>
            </w:r>
            <w:r w:rsidR="00CB2925" w:rsidRPr="00961782">
              <w:rPr>
                <w:rFonts w:cs="Arial"/>
              </w:rPr>
              <w:t xml:space="preserve"> student teacher p</w:t>
            </w:r>
            <w:r w:rsidRPr="00961782">
              <w:rPr>
                <w:rFonts w:cs="Arial"/>
              </w:rPr>
              <w:t xml:space="preserve">rogress, school experience files, evidence that the Teachers’ Standards have been met. </w:t>
            </w:r>
          </w:p>
          <w:p w14:paraId="2946DB82" w14:textId="77777777" w:rsidR="00C861B2" w:rsidRPr="00961782" w:rsidRDefault="00C861B2" w:rsidP="00EC008B">
            <w:pPr>
              <w:rPr>
                <w:rFonts w:cs="Arial"/>
              </w:rPr>
            </w:pPr>
          </w:p>
          <w:p w14:paraId="5997CC1D" w14:textId="77777777" w:rsidR="00B62BC2" w:rsidRDefault="00B62BC2" w:rsidP="00EC008B">
            <w:pPr>
              <w:rPr>
                <w:rFonts w:asciiTheme="minorHAnsi" w:hAnsiTheme="minorHAnsi" w:cs="Arial"/>
              </w:rPr>
            </w:pPr>
          </w:p>
          <w:p w14:paraId="110FFD37" w14:textId="77777777" w:rsidR="00B62BC2" w:rsidRDefault="00B62BC2" w:rsidP="00EC008B">
            <w:pPr>
              <w:rPr>
                <w:rFonts w:asciiTheme="minorHAnsi" w:hAnsiTheme="minorHAnsi" w:cs="Arial"/>
              </w:rPr>
            </w:pPr>
          </w:p>
          <w:p w14:paraId="30943A6A" w14:textId="77777777" w:rsidR="00066180" w:rsidRDefault="00066180" w:rsidP="008E0158">
            <w:pPr>
              <w:rPr>
                <w:rFonts w:cs="Arial"/>
              </w:rPr>
            </w:pPr>
          </w:p>
          <w:p w14:paraId="0D676EE4" w14:textId="77777777" w:rsidR="003C30C9" w:rsidRDefault="003C30C9" w:rsidP="008E0158">
            <w:pPr>
              <w:rPr>
                <w:rFonts w:cs="Arial"/>
              </w:rPr>
            </w:pPr>
          </w:p>
          <w:p w14:paraId="23DE523C" w14:textId="4191B206" w:rsidR="003C30C9" w:rsidRPr="000850BA" w:rsidRDefault="003C30C9" w:rsidP="008E0158">
            <w:pPr>
              <w:rPr>
                <w:rFonts w:cs="Arial"/>
              </w:rPr>
            </w:pPr>
          </w:p>
        </w:tc>
      </w:tr>
      <w:tr w:rsidR="003C30C9" w:rsidRPr="000850BA" w14:paraId="0F58B49E" w14:textId="77777777" w:rsidTr="001B5D39">
        <w:trPr>
          <w:trHeight w:val="1845"/>
          <w:jc w:val="center"/>
        </w:trPr>
        <w:tc>
          <w:tcPr>
            <w:tcW w:w="10627" w:type="dxa"/>
            <w:tcBorders>
              <w:top w:val="single" w:sz="4" w:space="0" w:color="auto"/>
            </w:tcBorders>
          </w:tcPr>
          <w:p w14:paraId="65DBEFAF" w14:textId="1828B372" w:rsidR="003C30C9" w:rsidRDefault="003C30C9" w:rsidP="003C30C9">
            <w:pPr>
              <w:rPr>
                <w:rFonts w:cs="Arial"/>
              </w:rPr>
            </w:pPr>
            <w:r>
              <w:rPr>
                <w:rFonts w:cs="Arial"/>
              </w:rPr>
              <w:t xml:space="preserve">General comments related to the Partnership with BUL, to include what is working well and areas for further work </w:t>
            </w:r>
          </w:p>
          <w:p w14:paraId="41870223" w14:textId="77777777" w:rsidR="003C30C9" w:rsidRDefault="003C30C9" w:rsidP="003C30C9">
            <w:pPr>
              <w:rPr>
                <w:rFonts w:asciiTheme="minorHAnsi" w:hAnsiTheme="minorHAnsi" w:cs="Arial"/>
              </w:rPr>
            </w:pPr>
          </w:p>
          <w:p w14:paraId="7369D254" w14:textId="77777777" w:rsidR="003C30C9" w:rsidRDefault="003C30C9" w:rsidP="003C30C9">
            <w:pPr>
              <w:rPr>
                <w:rFonts w:asciiTheme="minorHAnsi" w:hAnsiTheme="minorHAnsi" w:cs="Arial"/>
              </w:rPr>
            </w:pPr>
          </w:p>
          <w:p w14:paraId="3DB6C3A5" w14:textId="77777777" w:rsidR="003C30C9" w:rsidRDefault="003C30C9" w:rsidP="003C30C9">
            <w:pPr>
              <w:rPr>
                <w:rFonts w:asciiTheme="minorHAnsi" w:hAnsiTheme="minorHAnsi" w:cs="Arial"/>
              </w:rPr>
            </w:pPr>
          </w:p>
          <w:p w14:paraId="277C76C5" w14:textId="77777777" w:rsidR="003C30C9" w:rsidRPr="00C861B2" w:rsidRDefault="003C30C9" w:rsidP="003C30C9">
            <w:pPr>
              <w:rPr>
                <w:rFonts w:asciiTheme="minorHAnsi" w:hAnsiTheme="minorHAnsi" w:cs="Arial"/>
              </w:rPr>
            </w:pPr>
          </w:p>
          <w:p w14:paraId="1DC7A6DA" w14:textId="77777777" w:rsidR="003C30C9" w:rsidRDefault="003C30C9" w:rsidP="008E0158">
            <w:pPr>
              <w:rPr>
                <w:rFonts w:cs="Arial"/>
                <w:i/>
                <w:sz w:val="16"/>
                <w:szCs w:val="16"/>
              </w:rPr>
            </w:pPr>
          </w:p>
        </w:tc>
      </w:tr>
    </w:tbl>
    <w:p w14:paraId="00B58A80" w14:textId="3E5AD692" w:rsidR="00E405C1" w:rsidRPr="00E405C1" w:rsidRDefault="00E405C1" w:rsidP="00E405C1">
      <w:pPr>
        <w:rPr>
          <w:b/>
          <w:bCs/>
          <w:u w:val="single"/>
        </w:rPr>
      </w:pPr>
      <w:r w:rsidRPr="00E405C1">
        <w:rPr>
          <w:b/>
          <w:bCs/>
          <w:u w:val="single"/>
        </w:rPr>
        <w:lastRenderedPageBreak/>
        <w:t>Example ‘Professional Learning Conversation’ prompts</w:t>
      </w:r>
    </w:p>
    <w:p w14:paraId="3DE6677F" w14:textId="77777777" w:rsidR="00E405C1" w:rsidRDefault="00E405C1" w:rsidP="00E405C1"/>
    <w:p w14:paraId="5A34190B" w14:textId="526AFE50" w:rsidR="00E405C1" w:rsidRPr="00E405C1" w:rsidRDefault="00E405C1" w:rsidP="00E405C1">
      <w:pPr>
        <w:numPr>
          <w:ilvl w:val="0"/>
          <w:numId w:val="3"/>
        </w:numPr>
        <w:spacing w:line="276" w:lineRule="auto"/>
        <w:jc w:val="left"/>
      </w:pPr>
      <w:r w:rsidRPr="00E405C1">
        <w:rPr>
          <w:lang w:val="en-US"/>
        </w:rPr>
        <w:t xml:space="preserve">What do you think is the most challenging part of the curriculum for </w:t>
      </w:r>
      <w:r w:rsidR="003A2D1C">
        <w:rPr>
          <w:lang w:val="en-US"/>
        </w:rPr>
        <w:t>pupils</w:t>
      </w:r>
      <w:r w:rsidRPr="00E405C1">
        <w:rPr>
          <w:lang w:val="en-US"/>
        </w:rPr>
        <w:t xml:space="preserve"> that you’ve had to teach this year? How did you go about this?</w:t>
      </w:r>
    </w:p>
    <w:p w14:paraId="1BB19D88" w14:textId="158C48F2" w:rsidR="00E405C1" w:rsidRPr="00E405C1" w:rsidRDefault="00E405C1" w:rsidP="00E405C1">
      <w:pPr>
        <w:numPr>
          <w:ilvl w:val="0"/>
          <w:numId w:val="3"/>
        </w:numPr>
        <w:spacing w:line="276" w:lineRule="auto"/>
        <w:jc w:val="left"/>
      </w:pPr>
      <w:r w:rsidRPr="00E405C1">
        <w:rPr>
          <w:lang w:val="en-US"/>
        </w:rPr>
        <w:t xml:space="preserve">What was the most interesting lesson you think that you have taught this year, and why do you think the </w:t>
      </w:r>
      <w:r w:rsidR="003A2D1C">
        <w:rPr>
          <w:lang w:val="en-US"/>
        </w:rPr>
        <w:t>pupils</w:t>
      </w:r>
      <w:r w:rsidRPr="00E405C1">
        <w:rPr>
          <w:lang w:val="en-US"/>
        </w:rPr>
        <w:t xml:space="preserve"> were the most engaged? How did this </w:t>
      </w:r>
      <w:r w:rsidR="003A2D1C">
        <w:rPr>
          <w:lang w:val="en-US"/>
        </w:rPr>
        <w:t>influence</w:t>
      </w:r>
      <w:r w:rsidRPr="00E405C1">
        <w:rPr>
          <w:lang w:val="en-US"/>
        </w:rPr>
        <w:t xml:space="preserve"> your subsequent practice?</w:t>
      </w:r>
    </w:p>
    <w:p w14:paraId="07F5186A" w14:textId="1FFFB84D" w:rsidR="00E405C1" w:rsidRPr="00E405C1" w:rsidRDefault="003A2D1C" w:rsidP="00E405C1">
      <w:pPr>
        <w:numPr>
          <w:ilvl w:val="0"/>
          <w:numId w:val="3"/>
        </w:numPr>
        <w:spacing w:line="276" w:lineRule="auto"/>
        <w:jc w:val="left"/>
      </w:pPr>
      <w:r>
        <w:rPr>
          <w:lang w:val="en-US"/>
        </w:rPr>
        <w:t>T</w:t>
      </w:r>
      <w:r w:rsidR="00E405C1" w:rsidRPr="00E405C1">
        <w:rPr>
          <w:lang w:val="en-US"/>
        </w:rPr>
        <w:t xml:space="preserve">ell me about </w:t>
      </w:r>
      <w:r>
        <w:rPr>
          <w:lang w:val="en-US"/>
        </w:rPr>
        <w:t>a pupil with SEND</w:t>
      </w:r>
      <w:r w:rsidR="00E405C1" w:rsidRPr="00E405C1">
        <w:rPr>
          <w:lang w:val="en-US"/>
        </w:rPr>
        <w:t xml:space="preserve"> that you teach and what I might see in your lessons to show that you have supported them this year?</w:t>
      </w:r>
      <w:r w:rsidR="00FD2E6C">
        <w:rPr>
          <w:lang w:val="en-US"/>
        </w:rPr>
        <w:t xml:space="preserve"> What adaptive teaching have you included? </w:t>
      </w:r>
      <w:bookmarkStart w:id="0" w:name="_GoBack"/>
      <w:bookmarkEnd w:id="0"/>
    </w:p>
    <w:p w14:paraId="60B66236" w14:textId="0CD523F7" w:rsidR="00E405C1" w:rsidRPr="00E405C1" w:rsidRDefault="003A2D1C" w:rsidP="00E405C1">
      <w:pPr>
        <w:numPr>
          <w:ilvl w:val="0"/>
          <w:numId w:val="3"/>
        </w:numPr>
        <w:spacing w:line="276" w:lineRule="auto"/>
        <w:jc w:val="left"/>
      </w:pPr>
      <w:r>
        <w:rPr>
          <w:lang w:val="en-US"/>
        </w:rPr>
        <w:t xml:space="preserve">Describe how you have effectively worked with any additional support staff? </w:t>
      </w:r>
    </w:p>
    <w:p w14:paraId="45D28236" w14:textId="77777777" w:rsidR="00E405C1" w:rsidRPr="00E405C1" w:rsidRDefault="00E405C1" w:rsidP="00E405C1">
      <w:pPr>
        <w:numPr>
          <w:ilvl w:val="0"/>
          <w:numId w:val="3"/>
        </w:numPr>
        <w:spacing w:line="276" w:lineRule="auto"/>
        <w:jc w:val="left"/>
      </w:pPr>
      <w:r w:rsidRPr="00E405C1">
        <w:rPr>
          <w:lang w:val="en-US"/>
        </w:rPr>
        <w:t>What is the most useful piece of assessment that you have done this year, and how did this result in pupil progress?</w:t>
      </w:r>
    </w:p>
    <w:p w14:paraId="37DA3845" w14:textId="626803CE" w:rsidR="00E405C1" w:rsidRPr="00E405C1" w:rsidRDefault="003A2D1C" w:rsidP="00E405C1">
      <w:pPr>
        <w:numPr>
          <w:ilvl w:val="0"/>
          <w:numId w:val="3"/>
        </w:numPr>
        <w:spacing w:line="276" w:lineRule="auto"/>
        <w:jc w:val="left"/>
      </w:pPr>
      <w:r>
        <w:rPr>
          <w:lang w:val="en-US"/>
        </w:rPr>
        <w:t>Talk</w:t>
      </w:r>
      <w:r w:rsidR="00E405C1" w:rsidRPr="00E405C1">
        <w:rPr>
          <w:lang w:val="en-US"/>
        </w:rPr>
        <w:t xml:space="preserve"> me through the behaviour policy of your placement school, and a time when it has worked and perhaps a time when it </w:t>
      </w:r>
      <w:r>
        <w:rPr>
          <w:lang w:val="en-US"/>
        </w:rPr>
        <w:t>has been challenging to follow?</w:t>
      </w:r>
    </w:p>
    <w:p w14:paraId="49AD8310" w14:textId="43900221" w:rsidR="00E405C1" w:rsidRPr="00E405C1" w:rsidRDefault="003A2D1C" w:rsidP="00E405C1">
      <w:pPr>
        <w:numPr>
          <w:ilvl w:val="0"/>
          <w:numId w:val="3"/>
        </w:numPr>
        <w:spacing w:line="276" w:lineRule="auto"/>
        <w:jc w:val="left"/>
      </w:pPr>
      <w:r>
        <w:rPr>
          <w:lang w:val="en-US"/>
        </w:rPr>
        <w:t>Give</w:t>
      </w:r>
      <w:r w:rsidR="00E405C1" w:rsidRPr="00E405C1">
        <w:rPr>
          <w:lang w:val="en-US"/>
        </w:rPr>
        <w:t xml:space="preserve"> me an example of a lesson that you have taught that had a focus on an aspect related to equality, diversity, or inclusion?</w:t>
      </w:r>
    </w:p>
    <w:p w14:paraId="5F71F3B2" w14:textId="682C5E2E" w:rsidR="00E405C1" w:rsidRPr="00E405C1" w:rsidRDefault="003A2D1C" w:rsidP="00E405C1">
      <w:pPr>
        <w:numPr>
          <w:ilvl w:val="0"/>
          <w:numId w:val="3"/>
        </w:numPr>
        <w:spacing w:line="276" w:lineRule="auto"/>
        <w:jc w:val="left"/>
      </w:pPr>
      <w:r>
        <w:rPr>
          <w:lang w:val="en-US"/>
        </w:rPr>
        <w:t>Give examples of the</w:t>
      </w:r>
      <w:r w:rsidR="00E405C1" w:rsidRPr="00E405C1">
        <w:rPr>
          <w:lang w:val="en-US"/>
        </w:rPr>
        <w:t xml:space="preserve"> communication or interaction that you have had with any parents/guardians this year. What did you/they find useful?</w:t>
      </w:r>
    </w:p>
    <w:p w14:paraId="43B054FB" w14:textId="77777777" w:rsidR="003A2D1C" w:rsidRPr="003A2D1C" w:rsidRDefault="003A2D1C" w:rsidP="00E405C1">
      <w:pPr>
        <w:numPr>
          <w:ilvl w:val="0"/>
          <w:numId w:val="3"/>
        </w:numPr>
        <w:spacing w:line="276" w:lineRule="auto"/>
        <w:jc w:val="left"/>
      </w:pPr>
      <w:r w:rsidRPr="003A2D1C">
        <w:rPr>
          <w:lang w:val="en-US"/>
        </w:rPr>
        <w:t xml:space="preserve">What have you learned from </w:t>
      </w:r>
      <w:r w:rsidR="00E405C1" w:rsidRPr="003A2D1C">
        <w:rPr>
          <w:lang w:val="en-US"/>
        </w:rPr>
        <w:t xml:space="preserve">a </w:t>
      </w:r>
      <w:r w:rsidRPr="003A2D1C">
        <w:rPr>
          <w:lang w:val="en-US"/>
        </w:rPr>
        <w:t xml:space="preserve">school </w:t>
      </w:r>
      <w:r w:rsidR="00E405C1" w:rsidRPr="003A2D1C">
        <w:rPr>
          <w:lang w:val="en-US"/>
        </w:rPr>
        <w:t>CPD meeting and</w:t>
      </w:r>
      <w:r w:rsidRPr="003A2D1C">
        <w:rPr>
          <w:lang w:val="en-US"/>
        </w:rPr>
        <w:t xml:space="preserve"> how you have used this within your practice? </w:t>
      </w:r>
    </w:p>
    <w:p w14:paraId="385CF907" w14:textId="5EB8F2B4" w:rsidR="00E405C1" w:rsidRPr="00E405C1" w:rsidRDefault="00E405C1" w:rsidP="00E405C1">
      <w:pPr>
        <w:numPr>
          <w:ilvl w:val="0"/>
          <w:numId w:val="3"/>
        </w:numPr>
        <w:spacing w:line="276" w:lineRule="auto"/>
        <w:jc w:val="left"/>
      </w:pPr>
      <w:r w:rsidRPr="003A2D1C">
        <w:rPr>
          <w:lang w:val="en-US"/>
        </w:rPr>
        <w:t>What is the most difficult/challenging/critical incident that you have had happen in your classroom this year? What did you do, and what did you learn from the experience?</w:t>
      </w:r>
    </w:p>
    <w:p w14:paraId="3D0C8D40" w14:textId="77777777" w:rsidR="00E405C1" w:rsidRPr="00E405C1" w:rsidRDefault="00E405C1" w:rsidP="00E405C1">
      <w:pPr>
        <w:numPr>
          <w:ilvl w:val="0"/>
          <w:numId w:val="3"/>
        </w:numPr>
        <w:spacing w:line="276" w:lineRule="auto"/>
        <w:jc w:val="left"/>
      </w:pPr>
      <w:r w:rsidRPr="00E405C1">
        <w:rPr>
          <w:lang w:val="en-US"/>
        </w:rPr>
        <w:t>Tell me about the last piece of work that you marked. What was it, and how did you use what you found? What did the pupils gain from this assessment?</w:t>
      </w:r>
    </w:p>
    <w:p w14:paraId="6B126185" w14:textId="77777777" w:rsidR="00E405C1" w:rsidRPr="00E405C1" w:rsidRDefault="00E405C1" w:rsidP="00E405C1"/>
    <w:sectPr w:rsidR="00E405C1" w:rsidRPr="00E405C1" w:rsidSect="00396B7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0DD0C" w14:textId="77777777" w:rsidR="00A75789" w:rsidRDefault="00A75789" w:rsidP="00ED424F">
      <w:r>
        <w:separator/>
      </w:r>
    </w:p>
  </w:endnote>
  <w:endnote w:type="continuationSeparator" w:id="0">
    <w:p w14:paraId="1B62C47D" w14:textId="77777777" w:rsidR="00A75789" w:rsidRDefault="00A75789" w:rsidP="00ED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54BFA" w14:textId="77777777" w:rsidR="00A75789" w:rsidRDefault="00A75789" w:rsidP="00ED424F">
      <w:r>
        <w:separator/>
      </w:r>
    </w:p>
  </w:footnote>
  <w:footnote w:type="continuationSeparator" w:id="0">
    <w:p w14:paraId="306B82EF" w14:textId="77777777" w:rsidR="00A75789" w:rsidRDefault="00A75789" w:rsidP="00ED4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DC626" w14:textId="77777777" w:rsidR="00ED424F" w:rsidRDefault="00ED424F">
    <w:pPr>
      <w:pStyle w:val="Header"/>
    </w:pPr>
    <w:r>
      <w:rPr>
        <w:rFonts w:cs="Arial"/>
        <w:noProof/>
      </w:rPr>
      <w:drawing>
        <wp:anchor distT="0" distB="0" distL="114300" distR="114300" simplePos="0" relativeHeight="251658240" behindDoc="0" locked="0" layoutInCell="1" allowOverlap="1" wp14:anchorId="1F2D9D4A" wp14:editId="07777777">
          <wp:simplePos x="0" y="0"/>
          <wp:positionH relativeFrom="column">
            <wp:posOffset>5204460</wp:posOffset>
          </wp:positionH>
          <wp:positionV relativeFrom="paragraph">
            <wp:posOffset>-287655</wp:posOffset>
          </wp:positionV>
          <wp:extent cx="1409700" cy="697230"/>
          <wp:effectExtent l="0" t="0" r="0" b="7620"/>
          <wp:wrapSquare wrapText="bothSides"/>
          <wp:docPr id="1" name="Picture 1" descr="C:\Users\edstssb1\AppData\Local\Microsoft\Windows\Temporary Internet Files\Content.Outlook\RVNCQLEH\BUL_LOGO_POS_RGB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stssb1\AppData\Local\Microsoft\Windows\Temporary Internet Files\Content.Outlook\RVNCQLEH\BUL_LOGO_POS_RGB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0ED9">
      <w:rPr>
        <w:rFonts w:cs="Arial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91C"/>
    <w:multiLevelType w:val="hybridMultilevel"/>
    <w:tmpl w:val="3EEEB0D4"/>
    <w:lvl w:ilvl="0" w:tplc="4C42D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E5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89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C8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A0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6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6E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85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2E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DE1003"/>
    <w:multiLevelType w:val="hybridMultilevel"/>
    <w:tmpl w:val="CA00E1F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6706FC"/>
    <w:multiLevelType w:val="hybridMultilevel"/>
    <w:tmpl w:val="33800F44"/>
    <w:lvl w:ilvl="0" w:tplc="00E00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C3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88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0D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0F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CC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04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0F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0A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8D7E63"/>
    <w:multiLevelType w:val="hybridMultilevel"/>
    <w:tmpl w:val="8F1E1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FC4C19"/>
    <w:multiLevelType w:val="hybridMultilevel"/>
    <w:tmpl w:val="3468C4F0"/>
    <w:lvl w:ilvl="0" w:tplc="CE7CE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03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CC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AF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09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6A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A8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E8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2B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C9B1D75"/>
    <w:multiLevelType w:val="hybridMultilevel"/>
    <w:tmpl w:val="751879AE"/>
    <w:lvl w:ilvl="0" w:tplc="70A26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2D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A9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04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E3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67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8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A9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2F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4F"/>
    <w:rsid w:val="00055C6C"/>
    <w:rsid w:val="00066180"/>
    <w:rsid w:val="000A0517"/>
    <w:rsid w:val="000E3ADF"/>
    <w:rsid w:val="00103FD2"/>
    <w:rsid w:val="00135E0B"/>
    <w:rsid w:val="001B5D39"/>
    <w:rsid w:val="00207839"/>
    <w:rsid w:val="002A689E"/>
    <w:rsid w:val="002B7C84"/>
    <w:rsid w:val="002E7648"/>
    <w:rsid w:val="002F1378"/>
    <w:rsid w:val="00340C31"/>
    <w:rsid w:val="00352EE0"/>
    <w:rsid w:val="00396B7B"/>
    <w:rsid w:val="003A2D1C"/>
    <w:rsid w:val="003A31F5"/>
    <w:rsid w:val="003C30C9"/>
    <w:rsid w:val="003E1295"/>
    <w:rsid w:val="00404B03"/>
    <w:rsid w:val="00481D6B"/>
    <w:rsid w:val="004B04B8"/>
    <w:rsid w:val="004D42AE"/>
    <w:rsid w:val="004E6009"/>
    <w:rsid w:val="005018C1"/>
    <w:rsid w:val="00555169"/>
    <w:rsid w:val="00556199"/>
    <w:rsid w:val="00580FAD"/>
    <w:rsid w:val="005B076D"/>
    <w:rsid w:val="005C1757"/>
    <w:rsid w:val="00631E46"/>
    <w:rsid w:val="006612BB"/>
    <w:rsid w:val="006815B4"/>
    <w:rsid w:val="006A5DBF"/>
    <w:rsid w:val="006C1A72"/>
    <w:rsid w:val="00726B5B"/>
    <w:rsid w:val="007336D8"/>
    <w:rsid w:val="0074084A"/>
    <w:rsid w:val="007F4C23"/>
    <w:rsid w:val="00800ADA"/>
    <w:rsid w:val="008159B1"/>
    <w:rsid w:val="008613B6"/>
    <w:rsid w:val="00865522"/>
    <w:rsid w:val="00894430"/>
    <w:rsid w:val="008A0462"/>
    <w:rsid w:val="008E0158"/>
    <w:rsid w:val="008F4740"/>
    <w:rsid w:val="00900ED9"/>
    <w:rsid w:val="00910DE3"/>
    <w:rsid w:val="00961782"/>
    <w:rsid w:val="009A4D60"/>
    <w:rsid w:val="009C5F9E"/>
    <w:rsid w:val="00A226F4"/>
    <w:rsid w:val="00A75789"/>
    <w:rsid w:val="00AB0CC1"/>
    <w:rsid w:val="00AC40A0"/>
    <w:rsid w:val="00AD2B16"/>
    <w:rsid w:val="00B144E1"/>
    <w:rsid w:val="00B30436"/>
    <w:rsid w:val="00B62BC2"/>
    <w:rsid w:val="00BE65F2"/>
    <w:rsid w:val="00C05E59"/>
    <w:rsid w:val="00C15260"/>
    <w:rsid w:val="00C549B0"/>
    <w:rsid w:val="00C556D5"/>
    <w:rsid w:val="00C861B2"/>
    <w:rsid w:val="00C90706"/>
    <w:rsid w:val="00CB2925"/>
    <w:rsid w:val="00CC4846"/>
    <w:rsid w:val="00D1021C"/>
    <w:rsid w:val="00D573EB"/>
    <w:rsid w:val="00D7332F"/>
    <w:rsid w:val="00D832E5"/>
    <w:rsid w:val="00DA0AFE"/>
    <w:rsid w:val="00DF0830"/>
    <w:rsid w:val="00E16C00"/>
    <w:rsid w:val="00E32F63"/>
    <w:rsid w:val="00E405C1"/>
    <w:rsid w:val="00E63A0E"/>
    <w:rsid w:val="00E63EB9"/>
    <w:rsid w:val="00EA52C1"/>
    <w:rsid w:val="00EA645D"/>
    <w:rsid w:val="00EA6D2B"/>
    <w:rsid w:val="00ED424F"/>
    <w:rsid w:val="00ED4B21"/>
    <w:rsid w:val="00EE0603"/>
    <w:rsid w:val="00F06425"/>
    <w:rsid w:val="00F50F8A"/>
    <w:rsid w:val="00F82359"/>
    <w:rsid w:val="00FB5E63"/>
    <w:rsid w:val="00FB6752"/>
    <w:rsid w:val="00FD2E6C"/>
    <w:rsid w:val="57DD9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1AF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4F"/>
    <w:pPr>
      <w:spacing w:after="0" w:line="240" w:lineRule="auto"/>
      <w:jc w:val="both"/>
    </w:pPr>
    <w:rPr>
      <w:rFonts w:ascii="Arial" w:eastAsia="Times New Roman" w:hAnsi="Arial" w:cs="Times New Roman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D424F"/>
    <w:pPr>
      <w:spacing w:after="120"/>
      <w:jc w:val="left"/>
      <w:outlineLvl w:val="2"/>
    </w:pPr>
    <w:rPr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ED424F"/>
    <w:pPr>
      <w:spacing w:after="120"/>
      <w:outlineLvl w:val="4"/>
    </w:pPr>
    <w:rPr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D424F"/>
    <w:rPr>
      <w:rFonts w:ascii="Arial" w:eastAsia="Times New Roman" w:hAnsi="Arial" w:cs="Times New Roman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ED424F"/>
    <w:rPr>
      <w:rFonts w:ascii="Arial" w:eastAsia="Times New Roman" w:hAnsi="Arial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D42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24F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42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24F"/>
    <w:rPr>
      <w:rFonts w:ascii="Arial" w:eastAsia="Times New Roman" w:hAnsi="Arial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4F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4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84A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84A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F4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4F"/>
    <w:pPr>
      <w:spacing w:after="0" w:line="240" w:lineRule="auto"/>
      <w:jc w:val="both"/>
    </w:pPr>
    <w:rPr>
      <w:rFonts w:ascii="Arial" w:eastAsia="Times New Roman" w:hAnsi="Arial" w:cs="Times New Roman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D424F"/>
    <w:pPr>
      <w:spacing w:after="120"/>
      <w:jc w:val="left"/>
      <w:outlineLvl w:val="2"/>
    </w:pPr>
    <w:rPr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ED424F"/>
    <w:pPr>
      <w:spacing w:after="120"/>
      <w:outlineLvl w:val="4"/>
    </w:pPr>
    <w:rPr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D424F"/>
    <w:rPr>
      <w:rFonts w:ascii="Arial" w:eastAsia="Times New Roman" w:hAnsi="Arial" w:cs="Times New Roman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ED424F"/>
    <w:rPr>
      <w:rFonts w:ascii="Arial" w:eastAsia="Times New Roman" w:hAnsi="Arial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D42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24F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42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24F"/>
    <w:rPr>
      <w:rFonts w:ascii="Arial" w:eastAsia="Times New Roman" w:hAnsi="Arial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4F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4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84A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84A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F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0126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416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353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5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6037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601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336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27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754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88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812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03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0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Owner0 xmlns="1a4aaddd-035a-4bd9-ba42-d6ee7589bc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College of Business, Arts and Social Sciences</TermName>
          <TermId xmlns="http://schemas.microsoft.com/office/infopath/2007/PartnerControls">d40c5aec-a8e9-40e0-9462-52b84a4b09b8</TermId>
        </TermInfo>
      </Terms>
    </BrunelBaseOwner0>
    <TaxCatchAll xmlns="618ab5a9-3875-4273-abff-eb6e0f88e134">
      <Value>1</Value>
    </TaxCatchAll>
    <BrunelBaseAudience0 xmlns="1a4aaddd-035a-4bd9-ba42-d6ee7589bcd5">
      <Terms xmlns="http://schemas.microsoft.com/office/infopath/2007/PartnerControls"/>
    </BrunelBaseAudience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697C95B2F5784840B54D6168CAA361F9" ma:contentTypeVersion="0" ma:contentTypeDescription="This is the base type for all Brunel documents." ma:contentTypeScope="" ma:versionID="c88b3d683306754bd53522e88cec9570">
  <xsd:schema xmlns:xsd="http://www.w3.org/2001/XMLSchema" xmlns:xs="http://www.w3.org/2001/XMLSchema" xmlns:p="http://schemas.microsoft.com/office/2006/metadata/properties" xmlns:ns2="1a4aaddd-035a-4bd9-ba42-d6ee7589bcd5" xmlns:ns3="618ab5a9-3875-4273-abff-eb6e0f88e134" targetNamespace="http://schemas.microsoft.com/office/2006/metadata/properties" ma:root="true" ma:fieldsID="66a4105c22389a43f6c76ed19a1fa075" ns2:_="" ns3:_="">
    <xsd:import namespace="1a4aaddd-035a-4bd9-ba42-d6ee7589bcd5"/>
    <xsd:import namespace="618ab5a9-3875-4273-abff-eb6e0f88e134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aaddd-035a-4bd9-ba42-d6ee7589bcd5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College of Business, Arts and Social Sciences|d40c5aec-a8e9-40e0-9462-52b84a4b09b8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ab5a9-3875-4273-abff-eb6e0f88e1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931c9c-6b02-4ea3-82c5-b41fe1120915}" ma:internalName="TaxCatchAll" ma:showField="CatchAllData" ma:web="618ab5a9-3875-4273-abff-eb6e0f88e1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A62E56-6544-4FA9-AE81-E04ECFADA01E}">
  <ds:schemaRefs>
    <ds:schemaRef ds:uri="http://schemas.microsoft.com/office/2006/metadata/properties"/>
    <ds:schemaRef ds:uri="http://schemas.microsoft.com/office/infopath/2007/PartnerControls"/>
    <ds:schemaRef ds:uri="1a4aaddd-035a-4bd9-ba42-d6ee7589bcd5"/>
    <ds:schemaRef ds:uri="618ab5a9-3875-4273-abff-eb6e0f88e134"/>
  </ds:schemaRefs>
</ds:datastoreItem>
</file>

<file path=customXml/itemProps2.xml><?xml version="1.0" encoding="utf-8"?>
<ds:datastoreItem xmlns:ds="http://schemas.openxmlformats.org/officeDocument/2006/customXml" ds:itemID="{0CE85F83-B899-4A2F-AE05-9D79C98D6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aaddd-035a-4bd9-ba42-d6ee7589bcd5"/>
    <ds:schemaRef ds:uri="618ab5a9-3875-4273-abff-eb6e0f88e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18823F-3EF5-449A-9CB4-A13EFA2D63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BuildUser</dc:creator>
  <cp:lastModifiedBy>Julie</cp:lastModifiedBy>
  <cp:revision>2</cp:revision>
  <cp:lastPrinted>2019-06-13T11:39:00Z</cp:lastPrinted>
  <dcterms:created xsi:type="dcterms:W3CDTF">2024-03-08T16:57:00Z</dcterms:created>
  <dcterms:modified xsi:type="dcterms:W3CDTF">2024-03-08T16:57:00Z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1;#College of Business, Arts and Social Sciences|d40c5aec-a8e9-40e0-9462-52b84a4b09b8</vt:lpwstr>
  </property>
  <property fmtid="{D5CDD505-2E9C-101B-9397-08002B2CF9AE}" pid="3" name="ContentTypeId">
    <vt:lpwstr>0x010100B5A4C08D27C9458A8DBC831B2C0EF43F00697C95B2F5784840B54D6168CAA361F9</vt:lpwstr>
  </property>
</Properties>
</file>