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05" w:rsidRDefault="00616B46" w:rsidP="00E1685F">
      <w:pPr>
        <w:jc w:val="right"/>
      </w:pPr>
      <w:bookmarkStart w:id="0" w:name="_GoBack"/>
      <w:bookmarkEnd w:id="0"/>
      <w:r>
        <w:rPr>
          <w:noProof/>
        </w:rPr>
        <w:drawing>
          <wp:inline distT="0" distB="0" distL="0" distR="0">
            <wp:extent cx="2915920" cy="1440815"/>
            <wp:effectExtent l="0" t="0" r="0" b="6985"/>
            <wp:docPr id="1" name="Picture 1" descr="C:\Users\acsrlkb\AppData\Local\Microsoft\Windows\Temporary Internet Files\Content.Outlook\MNTFT6V6\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lkb\AppData\Local\Microsoft\Windows\Temporary Internet Files\Content.Outlook\MNTFT6V6\BUL_LOGO_PO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5920" cy="1440815"/>
                    </a:xfrm>
                    <a:prstGeom prst="rect">
                      <a:avLst/>
                    </a:prstGeom>
                    <a:noFill/>
                    <a:ln>
                      <a:noFill/>
                    </a:ln>
                  </pic:spPr>
                </pic:pic>
              </a:graphicData>
            </a:graphic>
          </wp:inline>
        </w:drawing>
      </w:r>
    </w:p>
    <w:p w:rsidR="00E1685F" w:rsidRDefault="00E1685F" w:rsidP="00E1685F">
      <w:pPr>
        <w:jc w:val="right"/>
      </w:pPr>
    </w:p>
    <w:p w:rsidR="00DC7590" w:rsidRPr="00EE5B7B" w:rsidRDefault="00DC7590" w:rsidP="00E1685F">
      <w:pPr>
        <w:jc w:val="center"/>
        <w:rPr>
          <w:rFonts w:ascii="Arial" w:hAnsi="Arial" w:cs="Arial"/>
          <w:b/>
          <w:sz w:val="28"/>
        </w:rPr>
      </w:pPr>
      <w:r w:rsidRPr="00EE5B7B">
        <w:rPr>
          <w:rFonts w:ascii="Arial" w:hAnsi="Arial" w:cs="Arial"/>
          <w:b/>
          <w:sz w:val="28"/>
        </w:rPr>
        <w:t xml:space="preserve">Are you applying for a DSA for the year 2015/16? </w:t>
      </w:r>
    </w:p>
    <w:p w:rsidR="00DC7590" w:rsidRPr="00EE5B7B" w:rsidRDefault="00DC7590" w:rsidP="00E1685F">
      <w:pPr>
        <w:jc w:val="center"/>
        <w:rPr>
          <w:rFonts w:ascii="Arial" w:hAnsi="Arial" w:cs="Arial"/>
        </w:rPr>
      </w:pPr>
    </w:p>
    <w:p w:rsidR="00E1685F" w:rsidRPr="00EE5B7B" w:rsidRDefault="00E1685F" w:rsidP="00E1685F">
      <w:pPr>
        <w:jc w:val="center"/>
        <w:rPr>
          <w:rFonts w:ascii="Arial" w:hAnsi="Arial" w:cs="Arial"/>
        </w:rPr>
      </w:pPr>
      <w:r w:rsidRPr="00A80026">
        <w:rPr>
          <w:rFonts w:ascii="Arial" w:hAnsi="Arial" w:cs="Arial"/>
          <w:u w:val="single"/>
        </w:rPr>
        <w:t>£</w:t>
      </w:r>
      <w:r w:rsidR="00116475">
        <w:rPr>
          <w:rFonts w:ascii="Arial" w:hAnsi="Arial" w:cs="Arial"/>
          <w:u w:val="single"/>
        </w:rPr>
        <w:t>200</w:t>
      </w:r>
      <w:r w:rsidRPr="00EE5B7B">
        <w:rPr>
          <w:rFonts w:ascii="Arial" w:hAnsi="Arial" w:cs="Arial"/>
          <w:u w:val="single"/>
        </w:rPr>
        <w:t xml:space="preserve"> contribution to DSA-funded computers</w:t>
      </w:r>
    </w:p>
    <w:p w:rsidR="00E1685F" w:rsidRPr="00EE5B7B" w:rsidRDefault="00E1685F" w:rsidP="00E1685F">
      <w:pPr>
        <w:jc w:val="center"/>
        <w:rPr>
          <w:rFonts w:ascii="Arial" w:hAnsi="Arial" w:cs="Arial"/>
          <w:b/>
          <w:sz w:val="28"/>
        </w:rPr>
      </w:pPr>
    </w:p>
    <w:p w:rsidR="00DC7590" w:rsidRDefault="00AC67E8" w:rsidP="00E1685F">
      <w:pPr>
        <w:rPr>
          <w:rFonts w:ascii="Arial" w:hAnsi="Arial" w:cs="Arial"/>
        </w:rPr>
      </w:pPr>
      <w:r>
        <w:rPr>
          <w:rFonts w:ascii="Arial" w:hAnsi="Arial" w:cs="Arial"/>
        </w:rPr>
        <w:t xml:space="preserve">If you apply for a </w:t>
      </w:r>
      <w:r w:rsidR="00DC7590">
        <w:rPr>
          <w:rFonts w:ascii="Arial" w:hAnsi="Arial" w:cs="Arial"/>
        </w:rPr>
        <w:t xml:space="preserve">Disabled Students’ Allowance (DSA) </w:t>
      </w:r>
      <w:r>
        <w:rPr>
          <w:rFonts w:ascii="Arial" w:hAnsi="Arial" w:cs="Arial"/>
        </w:rPr>
        <w:t>and it is approved, you may be r</w:t>
      </w:r>
      <w:r w:rsidR="00DC7590">
        <w:rPr>
          <w:rFonts w:ascii="Arial" w:hAnsi="Arial" w:cs="Arial"/>
        </w:rPr>
        <w:t>ecommen</w:t>
      </w:r>
      <w:r>
        <w:rPr>
          <w:rFonts w:ascii="Arial" w:hAnsi="Arial" w:cs="Arial"/>
        </w:rPr>
        <w:t xml:space="preserve">ded a computer as part of your </w:t>
      </w:r>
      <w:r w:rsidR="00DC7590">
        <w:rPr>
          <w:rFonts w:ascii="Arial" w:hAnsi="Arial" w:cs="Arial"/>
        </w:rPr>
        <w:t xml:space="preserve">support.  </w:t>
      </w:r>
    </w:p>
    <w:p w:rsidR="00DC7590" w:rsidRDefault="00DC7590" w:rsidP="00E1685F">
      <w:pPr>
        <w:rPr>
          <w:rFonts w:ascii="Arial" w:hAnsi="Arial" w:cs="Arial"/>
        </w:rPr>
      </w:pPr>
    </w:p>
    <w:p w:rsidR="00DC7590" w:rsidRDefault="00DC7590" w:rsidP="00E1685F">
      <w:pPr>
        <w:rPr>
          <w:rFonts w:ascii="Arial" w:hAnsi="Arial" w:cs="Arial"/>
        </w:rPr>
      </w:pPr>
      <w:r>
        <w:rPr>
          <w:rFonts w:ascii="Arial" w:hAnsi="Arial" w:cs="Arial"/>
        </w:rPr>
        <w:t xml:space="preserve">From 2015/16, the first £200 of this will </w:t>
      </w:r>
      <w:r w:rsidRPr="00DC7590">
        <w:rPr>
          <w:rFonts w:ascii="Arial" w:hAnsi="Arial" w:cs="Arial"/>
          <w:u w:val="single"/>
        </w:rPr>
        <w:t>not</w:t>
      </w:r>
      <w:r w:rsidR="00AC67E8">
        <w:rPr>
          <w:rFonts w:ascii="Arial" w:hAnsi="Arial" w:cs="Arial"/>
        </w:rPr>
        <w:t xml:space="preserve"> be covered by your</w:t>
      </w:r>
      <w:r>
        <w:rPr>
          <w:rFonts w:ascii="Arial" w:hAnsi="Arial" w:cs="Arial"/>
        </w:rPr>
        <w:t xml:space="preserve"> DSA. </w:t>
      </w:r>
    </w:p>
    <w:p w:rsidR="00DC7590" w:rsidRDefault="00DC7590" w:rsidP="00E1685F">
      <w:pPr>
        <w:rPr>
          <w:rFonts w:ascii="Arial" w:hAnsi="Arial" w:cs="Arial"/>
        </w:rPr>
      </w:pPr>
    </w:p>
    <w:p w:rsidR="00E1685F" w:rsidRDefault="00DC7590" w:rsidP="00E1685F">
      <w:pPr>
        <w:rPr>
          <w:rFonts w:ascii="Arial" w:hAnsi="Arial" w:cs="Arial"/>
        </w:rPr>
      </w:pPr>
      <w:r>
        <w:rPr>
          <w:rFonts w:ascii="Arial" w:hAnsi="Arial" w:cs="Arial"/>
        </w:rPr>
        <w:t xml:space="preserve">However, </w:t>
      </w:r>
      <w:r w:rsidR="00E1685F" w:rsidRPr="00E1685F">
        <w:rPr>
          <w:rFonts w:ascii="Arial" w:hAnsi="Arial" w:cs="Arial"/>
        </w:rPr>
        <w:t>Brunel University</w:t>
      </w:r>
      <w:r w:rsidR="00E1685F">
        <w:rPr>
          <w:rFonts w:ascii="Arial" w:hAnsi="Arial" w:cs="Arial"/>
        </w:rPr>
        <w:t xml:space="preserve"> London is committed to supporting disabled students and </w:t>
      </w:r>
      <w:r>
        <w:rPr>
          <w:rFonts w:ascii="Arial" w:hAnsi="Arial" w:cs="Arial"/>
        </w:rPr>
        <w:t>will pay this</w:t>
      </w:r>
      <w:r w:rsidR="00E1685F">
        <w:rPr>
          <w:rFonts w:ascii="Arial" w:hAnsi="Arial" w:cs="Arial"/>
        </w:rPr>
        <w:t xml:space="preserve"> £200 for all </w:t>
      </w:r>
      <w:r w:rsidR="00AC67E8">
        <w:rPr>
          <w:rFonts w:ascii="Arial" w:hAnsi="Arial" w:cs="Arial"/>
        </w:rPr>
        <w:t xml:space="preserve">their fully enrolled </w:t>
      </w:r>
      <w:r w:rsidR="001E62EC">
        <w:rPr>
          <w:rFonts w:ascii="Arial" w:hAnsi="Arial" w:cs="Arial"/>
        </w:rPr>
        <w:t xml:space="preserve">disabled </w:t>
      </w:r>
      <w:r w:rsidR="00E1685F">
        <w:rPr>
          <w:rFonts w:ascii="Arial" w:hAnsi="Arial" w:cs="Arial"/>
        </w:rPr>
        <w:t>s</w:t>
      </w:r>
      <w:r w:rsidR="00AC67E8">
        <w:rPr>
          <w:rFonts w:ascii="Arial" w:hAnsi="Arial" w:cs="Arial"/>
        </w:rPr>
        <w:t>tudents</w:t>
      </w:r>
      <w:r w:rsidR="00E1685F">
        <w:rPr>
          <w:rFonts w:ascii="Arial" w:hAnsi="Arial" w:cs="Arial"/>
        </w:rPr>
        <w:t>.</w:t>
      </w:r>
    </w:p>
    <w:p w:rsidR="00E1685F" w:rsidRPr="00932C02" w:rsidRDefault="00E1685F" w:rsidP="00E1685F">
      <w:pPr>
        <w:rPr>
          <w:rFonts w:ascii="Arial" w:hAnsi="Arial" w:cs="Arial"/>
          <w:sz w:val="36"/>
          <w:szCs w:val="36"/>
        </w:rPr>
      </w:pPr>
    </w:p>
    <w:p w:rsidR="00E1685F" w:rsidRPr="00EE5B7B" w:rsidRDefault="00E1685F" w:rsidP="00E1685F">
      <w:pPr>
        <w:rPr>
          <w:rFonts w:ascii="Arial" w:hAnsi="Arial" w:cs="Arial"/>
          <w:b/>
          <w:sz w:val="28"/>
          <w:szCs w:val="28"/>
        </w:rPr>
      </w:pPr>
      <w:r w:rsidRPr="00EE5B7B">
        <w:rPr>
          <w:rFonts w:ascii="Arial" w:hAnsi="Arial" w:cs="Arial"/>
          <w:b/>
          <w:sz w:val="28"/>
          <w:szCs w:val="28"/>
        </w:rPr>
        <w:t xml:space="preserve">How </w:t>
      </w:r>
      <w:r w:rsidR="00D71647" w:rsidRPr="00EE5B7B">
        <w:rPr>
          <w:rFonts w:ascii="Arial" w:hAnsi="Arial" w:cs="Arial"/>
          <w:b/>
          <w:sz w:val="28"/>
          <w:szCs w:val="28"/>
        </w:rPr>
        <w:t>will this work</w:t>
      </w:r>
      <w:r w:rsidR="00807247" w:rsidRPr="00EE5B7B">
        <w:rPr>
          <w:rFonts w:ascii="Arial" w:hAnsi="Arial" w:cs="Arial"/>
          <w:b/>
          <w:sz w:val="28"/>
          <w:szCs w:val="28"/>
        </w:rPr>
        <w:t>?</w:t>
      </w:r>
    </w:p>
    <w:p w:rsidR="00E1685F" w:rsidRPr="00EE5B7B" w:rsidRDefault="00E1685F" w:rsidP="00E1685F">
      <w:pPr>
        <w:rPr>
          <w:rFonts w:ascii="Arial" w:hAnsi="Arial" w:cs="Arial"/>
          <w:sz w:val="20"/>
          <w:szCs w:val="20"/>
        </w:rPr>
      </w:pPr>
    </w:p>
    <w:p w:rsidR="00807247" w:rsidRPr="00D71647" w:rsidRDefault="00807247" w:rsidP="00D71647">
      <w:pPr>
        <w:pStyle w:val="ListParagraph"/>
        <w:numPr>
          <w:ilvl w:val="0"/>
          <w:numId w:val="6"/>
        </w:numPr>
        <w:rPr>
          <w:rFonts w:ascii="Arial" w:hAnsi="Arial" w:cs="Arial"/>
          <w:b/>
        </w:rPr>
      </w:pPr>
      <w:r w:rsidRPr="00D71647">
        <w:rPr>
          <w:rFonts w:ascii="Arial" w:hAnsi="Arial" w:cs="Arial"/>
          <w:b/>
        </w:rPr>
        <w:t>If you are fully enrolled (</w:t>
      </w:r>
      <w:proofErr w:type="spellStart"/>
      <w:r w:rsidRPr="00D71647">
        <w:rPr>
          <w:rFonts w:ascii="Arial" w:hAnsi="Arial" w:cs="Arial"/>
          <w:b/>
        </w:rPr>
        <w:t>ie</w:t>
      </w:r>
      <w:proofErr w:type="spellEnd"/>
      <w:r w:rsidRPr="00D71647">
        <w:rPr>
          <w:rFonts w:ascii="Arial" w:hAnsi="Arial" w:cs="Arial"/>
          <w:b/>
        </w:rPr>
        <w:t xml:space="preserve">. </w:t>
      </w:r>
      <w:r w:rsidR="00ED6127" w:rsidRPr="00D71647">
        <w:rPr>
          <w:rFonts w:ascii="Arial" w:hAnsi="Arial" w:cs="Arial"/>
          <w:b/>
        </w:rPr>
        <w:t>you have a Student</w:t>
      </w:r>
      <w:r w:rsidRPr="00D71647">
        <w:rPr>
          <w:rFonts w:ascii="Arial" w:hAnsi="Arial" w:cs="Arial"/>
          <w:b/>
        </w:rPr>
        <w:t xml:space="preserve"> ID card)</w:t>
      </w:r>
      <w:r w:rsidR="00ED6127" w:rsidRPr="00D71647">
        <w:rPr>
          <w:rFonts w:ascii="Arial" w:hAnsi="Arial" w:cs="Arial"/>
          <w:b/>
        </w:rPr>
        <w:t>:</w:t>
      </w:r>
    </w:p>
    <w:p w:rsidR="00EE5B7B" w:rsidRDefault="00EE5B7B" w:rsidP="00807247">
      <w:pPr>
        <w:rPr>
          <w:rFonts w:ascii="Arial" w:hAnsi="Arial" w:cs="Arial"/>
        </w:rPr>
      </w:pPr>
    </w:p>
    <w:p w:rsidR="00ED6127" w:rsidRDefault="00ED6127" w:rsidP="00807247">
      <w:pPr>
        <w:rPr>
          <w:rFonts w:ascii="Arial" w:hAnsi="Arial" w:cs="Arial"/>
        </w:rPr>
      </w:pPr>
      <w:r>
        <w:rPr>
          <w:rFonts w:ascii="Arial" w:hAnsi="Arial" w:cs="Arial"/>
        </w:rPr>
        <w:t xml:space="preserve">So long as </w:t>
      </w:r>
      <w:r w:rsidRPr="00ED6127">
        <w:rPr>
          <w:rFonts w:ascii="Arial" w:hAnsi="Arial" w:cs="Arial"/>
        </w:rPr>
        <w:t>you buy your computer from the supplier recommended to you</w:t>
      </w:r>
      <w:r>
        <w:rPr>
          <w:rFonts w:ascii="Arial" w:hAnsi="Arial" w:cs="Arial"/>
        </w:rPr>
        <w:t>, w</w:t>
      </w:r>
      <w:r w:rsidRPr="00ED6127">
        <w:rPr>
          <w:rFonts w:ascii="Arial" w:hAnsi="Arial" w:cs="Arial"/>
        </w:rPr>
        <w:t xml:space="preserve">e will pay the supplier </w:t>
      </w:r>
      <w:r w:rsidR="001E62EC">
        <w:rPr>
          <w:rFonts w:ascii="Arial" w:hAnsi="Arial" w:cs="Arial"/>
        </w:rPr>
        <w:t xml:space="preserve">direct </w:t>
      </w:r>
      <w:r w:rsidR="00171782">
        <w:rPr>
          <w:rFonts w:ascii="Arial" w:hAnsi="Arial" w:cs="Arial"/>
        </w:rPr>
        <w:t>and</w:t>
      </w:r>
      <w:r>
        <w:rPr>
          <w:rFonts w:ascii="Arial" w:hAnsi="Arial" w:cs="Arial"/>
        </w:rPr>
        <w:t xml:space="preserve"> </w:t>
      </w:r>
      <w:r w:rsidRPr="00ED6127">
        <w:rPr>
          <w:rFonts w:ascii="Arial" w:hAnsi="Arial" w:cs="Arial"/>
        </w:rPr>
        <w:t>you won’t have to pay anything.</w:t>
      </w:r>
      <w:r w:rsidR="001E62EC">
        <w:rPr>
          <w:rFonts w:ascii="Arial" w:hAnsi="Arial" w:cs="Arial"/>
        </w:rPr>
        <w:t xml:space="preserve">  </w:t>
      </w:r>
      <w:r w:rsidR="00A80026">
        <w:rPr>
          <w:rFonts w:ascii="Arial" w:hAnsi="Arial" w:cs="Arial"/>
        </w:rPr>
        <w:t xml:space="preserve">A Disability Adviser can assist you with ordering your equipment. If you order it yourself the supplier will need to contact the Disability and Dyslexia Service to check you are fully enrolled. </w:t>
      </w:r>
      <w:r w:rsidR="001E62EC">
        <w:rPr>
          <w:rFonts w:ascii="Arial" w:hAnsi="Arial" w:cs="Arial"/>
        </w:rPr>
        <w:t xml:space="preserve">However, if you </w:t>
      </w:r>
      <w:r w:rsidR="00A80026">
        <w:rPr>
          <w:rFonts w:ascii="Arial" w:hAnsi="Arial" w:cs="Arial"/>
        </w:rPr>
        <w:t>want to buy your computer from another supplier you will need to contact your funding body first for approval. Y</w:t>
      </w:r>
      <w:r w:rsidR="007029D5">
        <w:rPr>
          <w:rFonts w:ascii="Arial" w:hAnsi="Arial" w:cs="Arial"/>
        </w:rPr>
        <w:t>ou will need to pay them</w:t>
      </w:r>
      <w:r w:rsidR="001E62EC">
        <w:rPr>
          <w:rFonts w:ascii="Arial" w:hAnsi="Arial" w:cs="Arial"/>
        </w:rPr>
        <w:t xml:space="preserve"> yourself and then claim the £200 back from us.  </w:t>
      </w:r>
      <w:r w:rsidR="007029D5">
        <w:rPr>
          <w:rFonts w:ascii="Arial" w:hAnsi="Arial" w:cs="Arial"/>
        </w:rPr>
        <w:t>Bring the receipt and your DSA2 letter (the one that approves funding for your support) to the Disability and Dyslexia Service - w</w:t>
      </w:r>
      <w:r w:rsidR="00EE5B7B">
        <w:rPr>
          <w:rFonts w:ascii="Arial" w:hAnsi="Arial" w:cs="Arial"/>
        </w:rPr>
        <w:t xml:space="preserve">e will process your claim </w:t>
      </w:r>
      <w:r w:rsidR="00A80026">
        <w:rPr>
          <w:rFonts w:ascii="Arial" w:hAnsi="Arial" w:cs="Arial"/>
        </w:rPr>
        <w:t>(usually within three weeks)</w:t>
      </w:r>
      <w:r w:rsidR="00EE5B7B">
        <w:rPr>
          <w:rFonts w:ascii="Arial" w:hAnsi="Arial" w:cs="Arial"/>
        </w:rPr>
        <w:t xml:space="preserve"> and pay the £200 directly into your bank account</w:t>
      </w:r>
      <w:r w:rsidR="00A80026">
        <w:rPr>
          <w:rFonts w:ascii="Arial" w:hAnsi="Arial" w:cs="Arial"/>
        </w:rPr>
        <w:t>.</w:t>
      </w:r>
    </w:p>
    <w:p w:rsidR="001E62EC" w:rsidRPr="007029D5" w:rsidRDefault="001E62EC" w:rsidP="00807247">
      <w:pPr>
        <w:rPr>
          <w:rFonts w:ascii="Arial" w:hAnsi="Arial" w:cs="Arial"/>
          <w:sz w:val="16"/>
          <w:szCs w:val="16"/>
        </w:rPr>
      </w:pPr>
    </w:p>
    <w:p w:rsidR="00807247" w:rsidRPr="007029D5" w:rsidRDefault="00807247" w:rsidP="00807247">
      <w:pPr>
        <w:rPr>
          <w:rFonts w:ascii="Arial" w:hAnsi="Arial" w:cs="Arial"/>
          <w:sz w:val="16"/>
          <w:szCs w:val="16"/>
        </w:rPr>
      </w:pPr>
    </w:p>
    <w:p w:rsidR="001E62EC" w:rsidRPr="00D71647" w:rsidRDefault="001E62EC" w:rsidP="00D71647">
      <w:pPr>
        <w:pStyle w:val="ListParagraph"/>
        <w:numPr>
          <w:ilvl w:val="0"/>
          <w:numId w:val="6"/>
        </w:numPr>
        <w:rPr>
          <w:rFonts w:ascii="Arial" w:hAnsi="Arial" w:cs="Arial"/>
          <w:b/>
        </w:rPr>
      </w:pPr>
      <w:r w:rsidRPr="00D71647">
        <w:rPr>
          <w:rFonts w:ascii="Arial" w:hAnsi="Arial" w:cs="Arial"/>
          <w:b/>
        </w:rPr>
        <w:t xml:space="preserve">If you are </w:t>
      </w:r>
      <w:r w:rsidRPr="00D71647">
        <w:rPr>
          <w:rFonts w:ascii="Arial" w:hAnsi="Arial" w:cs="Arial"/>
          <w:b/>
          <w:u w:val="single"/>
        </w:rPr>
        <w:t>not</w:t>
      </w:r>
      <w:r w:rsidRPr="00D71647">
        <w:rPr>
          <w:rFonts w:ascii="Arial" w:hAnsi="Arial" w:cs="Arial"/>
          <w:b/>
        </w:rPr>
        <w:t xml:space="preserve"> fully enrolled, you have two options:</w:t>
      </w:r>
    </w:p>
    <w:p w:rsidR="001E62EC" w:rsidRPr="007029D5" w:rsidRDefault="001E62EC" w:rsidP="00E1685F">
      <w:pPr>
        <w:rPr>
          <w:rFonts w:ascii="Arial" w:hAnsi="Arial" w:cs="Arial"/>
          <w:b/>
          <w:sz w:val="16"/>
          <w:szCs w:val="16"/>
        </w:rPr>
      </w:pPr>
    </w:p>
    <w:p w:rsidR="001E62EC" w:rsidRPr="001E62EC" w:rsidRDefault="00D71647" w:rsidP="00E1685F">
      <w:pPr>
        <w:rPr>
          <w:rFonts w:ascii="Arial" w:hAnsi="Arial" w:cs="Arial"/>
        </w:rPr>
      </w:pPr>
      <w:r>
        <w:rPr>
          <w:rFonts w:ascii="Arial" w:hAnsi="Arial" w:cs="Arial"/>
          <w:b/>
        </w:rPr>
        <w:t>Option A</w:t>
      </w:r>
      <w:r w:rsidR="00E1685F">
        <w:rPr>
          <w:rFonts w:ascii="Arial" w:hAnsi="Arial" w:cs="Arial"/>
          <w:b/>
        </w:rPr>
        <w:t xml:space="preserve">: </w:t>
      </w:r>
      <w:r>
        <w:rPr>
          <w:rFonts w:ascii="Arial" w:hAnsi="Arial" w:cs="Arial"/>
        </w:rPr>
        <w:t xml:space="preserve">you can order and </w:t>
      </w:r>
      <w:r w:rsidR="001E62EC">
        <w:rPr>
          <w:rFonts w:ascii="Arial" w:hAnsi="Arial" w:cs="Arial"/>
        </w:rPr>
        <w:t xml:space="preserve">pay for the equipment </w:t>
      </w:r>
      <w:r>
        <w:rPr>
          <w:rFonts w:ascii="Arial" w:hAnsi="Arial" w:cs="Arial"/>
        </w:rPr>
        <w:t xml:space="preserve">yourself </w:t>
      </w:r>
      <w:r w:rsidR="001E62EC">
        <w:rPr>
          <w:rFonts w:ascii="Arial" w:hAnsi="Arial" w:cs="Arial"/>
        </w:rPr>
        <w:t>and keep the receipt. Once you are fully enrolled, bring the receipt and your DSA2 letter (the one that approves funding for your support) to the Disability and Dyslexia Service and we w</w:t>
      </w:r>
      <w:r w:rsidR="00EE5B7B">
        <w:rPr>
          <w:rFonts w:ascii="Arial" w:hAnsi="Arial" w:cs="Arial"/>
        </w:rPr>
        <w:t>ill arrange for the £200 to be r</w:t>
      </w:r>
      <w:r w:rsidR="001E62EC">
        <w:rPr>
          <w:rFonts w:ascii="Arial" w:hAnsi="Arial" w:cs="Arial"/>
        </w:rPr>
        <w:t xml:space="preserve">eturned to you.  </w:t>
      </w:r>
      <w:r>
        <w:rPr>
          <w:rFonts w:ascii="Arial" w:hAnsi="Arial" w:cs="Arial"/>
        </w:rPr>
        <w:t>We</w:t>
      </w:r>
      <w:r w:rsidR="00EE5B7B">
        <w:rPr>
          <w:rFonts w:ascii="Arial" w:hAnsi="Arial" w:cs="Arial"/>
        </w:rPr>
        <w:t xml:space="preserve"> will process your claim</w:t>
      </w:r>
      <w:r>
        <w:rPr>
          <w:rFonts w:ascii="Arial" w:hAnsi="Arial" w:cs="Arial"/>
        </w:rPr>
        <w:t xml:space="preserve"> </w:t>
      </w:r>
      <w:r w:rsidR="00A80026">
        <w:rPr>
          <w:rFonts w:ascii="Arial" w:hAnsi="Arial" w:cs="Arial"/>
        </w:rPr>
        <w:t xml:space="preserve">(usually within three weeks) </w:t>
      </w:r>
      <w:r>
        <w:rPr>
          <w:rFonts w:ascii="Arial" w:hAnsi="Arial" w:cs="Arial"/>
        </w:rPr>
        <w:t>and pay the £200 directly into your bank account.</w:t>
      </w:r>
    </w:p>
    <w:p w:rsidR="00AC67E8" w:rsidRPr="007029D5" w:rsidRDefault="00AC67E8" w:rsidP="00E1685F">
      <w:pPr>
        <w:rPr>
          <w:rFonts w:ascii="Arial" w:hAnsi="Arial" w:cs="Arial"/>
          <w:b/>
          <w:sz w:val="16"/>
          <w:szCs w:val="16"/>
        </w:rPr>
      </w:pPr>
    </w:p>
    <w:p w:rsidR="00371917" w:rsidRDefault="00371917" w:rsidP="00E1685F">
      <w:pPr>
        <w:rPr>
          <w:rFonts w:ascii="Arial" w:hAnsi="Arial" w:cs="Arial"/>
        </w:rPr>
      </w:pPr>
      <w:r w:rsidRPr="00371917">
        <w:rPr>
          <w:rFonts w:ascii="Arial" w:hAnsi="Arial" w:cs="Arial"/>
          <w:b/>
        </w:rPr>
        <w:t xml:space="preserve">Option </w:t>
      </w:r>
      <w:r w:rsidR="00D71647">
        <w:rPr>
          <w:rFonts w:ascii="Arial" w:hAnsi="Arial" w:cs="Arial"/>
          <w:b/>
        </w:rPr>
        <w:t>B</w:t>
      </w:r>
      <w:r>
        <w:rPr>
          <w:rFonts w:ascii="Arial" w:hAnsi="Arial" w:cs="Arial"/>
        </w:rPr>
        <w:t xml:space="preserve">: if you are unable to pay the </w:t>
      </w:r>
      <w:r w:rsidR="00D71647">
        <w:rPr>
          <w:rFonts w:ascii="Arial" w:hAnsi="Arial" w:cs="Arial"/>
        </w:rPr>
        <w:t>£200 yourself,</w:t>
      </w:r>
      <w:r>
        <w:rPr>
          <w:rFonts w:ascii="Arial" w:hAnsi="Arial" w:cs="Arial"/>
        </w:rPr>
        <w:t xml:space="preserve"> you can wait until you are fully en</w:t>
      </w:r>
      <w:r w:rsidR="00D71647">
        <w:rPr>
          <w:rFonts w:ascii="Arial" w:hAnsi="Arial" w:cs="Arial"/>
        </w:rPr>
        <w:t>rolled to orde</w:t>
      </w:r>
      <w:r w:rsidR="00EE5B7B">
        <w:rPr>
          <w:rFonts w:ascii="Arial" w:hAnsi="Arial" w:cs="Arial"/>
        </w:rPr>
        <w:t xml:space="preserve">r your equipment.  </w:t>
      </w:r>
      <w:proofErr w:type="gramStart"/>
      <w:r w:rsidR="00EE5B7B">
        <w:rPr>
          <w:rFonts w:ascii="Arial" w:hAnsi="Arial" w:cs="Arial"/>
        </w:rPr>
        <w:t>See section (1)</w:t>
      </w:r>
      <w:r w:rsidR="00D71647">
        <w:rPr>
          <w:rFonts w:ascii="Arial" w:hAnsi="Arial" w:cs="Arial"/>
        </w:rPr>
        <w:t xml:space="preserve"> above.</w:t>
      </w:r>
      <w:proofErr w:type="gramEnd"/>
      <w:r w:rsidR="00D71647">
        <w:rPr>
          <w:rFonts w:ascii="Arial" w:hAnsi="Arial" w:cs="Arial"/>
        </w:rPr>
        <w:t xml:space="preserve">  </w:t>
      </w:r>
    </w:p>
    <w:p w:rsidR="00371917" w:rsidRPr="00932C02" w:rsidRDefault="00371917" w:rsidP="00E1685F">
      <w:pPr>
        <w:rPr>
          <w:rFonts w:ascii="Arial" w:hAnsi="Arial" w:cs="Arial"/>
          <w:sz w:val="8"/>
          <w:szCs w:val="8"/>
        </w:rPr>
      </w:pPr>
    </w:p>
    <w:p w:rsidR="00EE5B7B" w:rsidRDefault="00EE5B7B" w:rsidP="00E1685F">
      <w:pPr>
        <w:rPr>
          <w:rFonts w:ascii="Arial" w:hAnsi="Arial" w:cs="Arial"/>
          <w:b/>
        </w:rPr>
      </w:pPr>
    </w:p>
    <w:p w:rsidR="00371917" w:rsidRDefault="00EE5B7B" w:rsidP="00E1685F">
      <w:pPr>
        <w:rPr>
          <w:rFonts w:ascii="Arial" w:hAnsi="Arial" w:cs="Arial"/>
          <w:b/>
        </w:rPr>
      </w:pPr>
      <w:r>
        <w:rPr>
          <w:rFonts w:ascii="Arial" w:hAnsi="Arial" w:cs="Arial"/>
          <w:b/>
        </w:rPr>
        <w:t>In all cases, p</w:t>
      </w:r>
      <w:r w:rsidR="00371917" w:rsidRPr="00371917">
        <w:rPr>
          <w:rFonts w:ascii="Arial" w:hAnsi="Arial" w:cs="Arial"/>
          <w:b/>
        </w:rPr>
        <w:t xml:space="preserve">lease be aware </w:t>
      </w:r>
      <w:r>
        <w:rPr>
          <w:rFonts w:ascii="Arial" w:hAnsi="Arial" w:cs="Arial"/>
          <w:b/>
        </w:rPr>
        <w:t>that</w:t>
      </w:r>
      <w:r w:rsidR="00371917" w:rsidRPr="00371917">
        <w:rPr>
          <w:rFonts w:ascii="Arial" w:hAnsi="Arial" w:cs="Arial"/>
          <w:b/>
        </w:rPr>
        <w:t>:</w:t>
      </w:r>
    </w:p>
    <w:p w:rsidR="00EE5B7B" w:rsidRPr="00EE5B7B" w:rsidRDefault="00EE5B7B" w:rsidP="00E1685F">
      <w:pPr>
        <w:rPr>
          <w:rFonts w:ascii="Arial" w:hAnsi="Arial" w:cs="Arial"/>
          <w:sz w:val="16"/>
          <w:szCs w:val="16"/>
        </w:rPr>
      </w:pPr>
    </w:p>
    <w:p w:rsidR="00371917" w:rsidRDefault="00EE5B7B" w:rsidP="00371917">
      <w:pPr>
        <w:pStyle w:val="ListParagraph"/>
        <w:numPr>
          <w:ilvl w:val="0"/>
          <w:numId w:val="1"/>
        </w:numPr>
        <w:rPr>
          <w:rFonts w:ascii="Arial" w:hAnsi="Arial" w:cs="Arial"/>
        </w:rPr>
      </w:pPr>
      <w:r>
        <w:rPr>
          <w:rFonts w:ascii="Arial" w:hAnsi="Arial" w:cs="Arial"/>
        </w:rPr>
        <w:t>E</w:t>
      </w:r>
      <w:r w:rsidR="00371917">
        <w:rPr>
          <w:rFonts w:ascii="Arial" w:hAnsi="Arial" w:cs="Arial"/>
        </w:rPr>
        <w:t xml:space="preserve">quipment quotes are usually valid for 3 months </w:t>
      </w:r>
      <w:r w:rsidR="00A80026">
        <w:rPr>
          <w:rFonts w:ascii="Arial" w:hAnsi="Arial" w:cs="Arial"/>
        </w:rPr>
        <w:t xml:space="preserve">only </w:t>
      </w:r>
      <w:r w:rsidR="00371917">
        <w:rPr>
          <w:rFonts w:ascii="Arial" w:hAnsi="Arial" w:cs="Arial"/>
        </w:rPr>
        <w:t>so if you need to wait longer than this a new quote may be requi</w:t>
      </w:r>
      <w:r>
        <w:rPr>
          <w:rFonts w:ascii="Arial" w:hAnsi="Arial" w:cs="Arial"/>
        </w:rPr>
        <w:t xml:space="preserve">red. We can help </w:t>
      </w:r>
      <w:r w:rsidR="007029D5">
        <w:rPr>
          <w:rFonts w:ascii="Arial" w:hAnsi="Arial" w:cs="Arial"/>
        </w:rPr>
        <w:t>organise</w:t>
      </w:r>
      <w:r>
        <w:rPr>
          <w:rFonts w:ascii="Arial" w:hAnsi="Arial" w:cs="Arial"/>
        </w:rPr>
        <w:t xml:space="preserve"> this.</w:t>
      </w:r>
    </w:p>
    <w:p w:rsidR="00EE5B7B" w:rsidRDefault="00371917" w:rsidP="00371917">
      <w:pPr>
        <w:pStyle w:val="ListParagraph"/>
        <w:numPr>
          <w:ilvl w:val="0"/>
          <w:numId w:val="1"/>
        </w:numPr>
        <w:rPr>
          <w:rFonts w:ascii="Arial" w:hAnsi="Arial" w:cs="Arial"/>
        </w:rPr>
      </w:pPr>
      <w:r>
        <w:rPr>
          <w:rFonts w:ascii="Arial" w:hAnsi="Arial" w:cs="Arial"/>
        </w:rPr>
        <w:t xml:space="preserve">If you </w:t>
      </w:r>
      <w:r w:rsidR="00EE5B7B">
        <w:rPr>
          <w:rFonts w:ascii="Arial" w:hAnsi="Arial" w:cs="Arial"/>
        </w:rPr>
        <w:t>decide to wai</w:t>
      </w:r>
      <w:r w:rsidR="00AC67E8">
        <w:rPr>
          <w:rFonts w:ascii="Arial" w:hAnsi="Arial" w:cs="Arial"/>
        </w:rPr>
        <w:t>t until you enrol, you may be</w:t>
      </w:r>
      <w:r w:rsidR="00EE5B7B">
        <w:rPr>
          <w:rFonts w:ascii="Arial" w:hAnsi="Arial" w:cs="Arial"/>
        </w:rPr>
        <w:t xml:space="preserve"> some weeks </w:t>
      </w:r>
      <w:r w:rsidR="00AC67E8">
        <w:rPr>
          <w:rFonts w:ascii="Arial" w:hAnsi="Arial" w:cs="Arial"/>
        </w:rPr>
        <w:t>into your course before you get</w:t>
      </w:r>
      <w:r w:rsidR="00EE5B7B">
        <w:rPr>
          <w:rFonts w:ascii="Arial" w:hAnsi="Arial" w:cs="Arial"/>
        </w:rPr>
        <w:t xml:space="preserve"> your comp</w:t>
      </w:r>
      <w:r w:rsidR="00AC67E8">
        <w:rPr>
          <w:rFonts w:ascii="Arial" w:hAnsi="Arial" w:cs="Arial"/>
        </w:rPr>
        <w:t>uter and learn how to use your</w:t>
      </w:r>
      <w:r w:rsidR="00EE5B7B">
        <w:rPr>
          <w:rFonts w:ascii="Arial" w:hAnsi="Arial" w:cs="Arial"/>
        </w:rPr>
        <w:t xml:space="preserve"> new software.</w:t>
      </w:r>
      <w:r w:rsidR="00A80026">
        <w:rPr>
          <w:rFonts w:ascii="Arial" w:hAnsi="Arial" w:cs="Arial"/>
        </w:rPr>
        <w:t xml:space="preserve"> </w:t>
      </w:r>
    </w:p>
    <w:p w:rsidR="00932C02" w:rsidRDefault="00932C02" w:rsidP="00371917">
      <w:pPr>
        <w:rPr>
          <w:rFonts w:ascii="Arial" w:hAnsi="Arial" w:cs="Arial"/>
        </w:rPr>
      </w:pPr>
    </w:p>
    <w:p w:rsidR="00932C02" w:rsidRPr="00371917" w:rsidRDefault="00932C02" w:rsidP="00371917">
      <w:pPr>
        <w:rPr>
          <w:rFonts w:ascii="Arial" w:hAnsi="Arial" w:cs="Arial"/>
        </w:rPr>
      </w:pPr>
      <w:r>
        <w:rPr>
          <w:rFonts w:ascii="Arial" w:hAnsi="Arial" w:cs="Arial"/>
        </w:rPr>
        <w:t xml:space="preserve">If you have any queries please contact the Disability and Dyslexia Service on 01895 265213 or at </w:t>
      </w:r>
      <w:hyperlink r:id="rId8" w:history="1">
        <w:r w:rsidRPr="00A9731D">
          <w:rPr>
            <w:rStyle w:val="Hyperlink"/>
            <w:rFonts w:ascii="Arial" w:hAnsi="Arial" w:cs="Arial"/>
          </w:rPr>
          <w:t>disability@brunel.ac.uk</w:t>
        </w:r>
      </w:hyperlink>
      <w:r>
        <w:rPr>
          <w:rFonts w:ascii="Arial" w:hAnsi="Arial" w:cs="Arial"/>
        </w:rPr>
        <w:t xml:space="preserve"> </w:t>
      </w:r>
    </w:p>
    <w:sectPr w:rsidR="00932C02" w:rsidRPr="00371917" w:rsidSect="00932C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1D0"/>
    <w:multiLevelType w:val="hybridMultilevel"/>
    <w:tmpl w:val="BDB8D0EC"/>
    <w:lvl w:ilvl="0" w:tplc="10FE48F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1BA479D"/>
    <w:multiLevelType w:val="hybridMultilevel"/>
    <w:tmpl w:val="30F2141E"/>
    <w:lvl w:ilvl="0" w:tplc="D954F68E">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6761592"/>
    <w:multiLevelType w:val="hybridMultilevel"/>
    <w:tmpl w:val="971A46B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EF67C0E"/>
    <w:multiLevelType w:val="hybridMultilevel"/>
    <w:tmpl w:val="22D6C30C"/>
    <w:lvl w:ilvl="0" w:tplc="483C827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54602097"/>
    <w:multiLevelType w:val="hybridMultilevel"/>
    <w:tmpl w:val="2D82211E"/>
    <w:lvl w:ilvl="0" w:tplc="3F9EF8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DF663B"/>
    <w:multiLevelType w:val="hybridMultilevel"/>
    <w:tmpl w:val="1474F472"/>
    <w:lvl w:ilvl="0" w:tplc="F07668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5F"/>
    <w:rsid w:val="00116475"/>
    <w:rsid w:val="001600E4"/>
    <w:rsid w:val="00171782"/>
    <w:rsid w:val="001E62EC"/>
    <w:rsid w:val="00201B51"/>
    <w:rsid w:val="00371917"/>
    <w:rsid w:val="00616B46"/>
    <w:rsid w:val="007029D5"/>
    <w:rsid w:val="00730405"/>
    <w:rsid w:val="00807247"/>
    <w:rsid w:val="00932C02"/>
    <w:rsid w:val="00952957"/>
    <w:rsid w:val="00A80026"/>
    <w:rsid w:val="00AC4F13"/>
    <w:rsid w:val="00AC67E8"/>
    <w:rsid w:val="00AF0D5E"/>
    <w:rsid w:val="00D71647"/>
    <w:rsid w:val="00DA1106"/>
    <w:rsid w:val="00DC7590"/>
    <w:rsid w:val="00E1685F"/>
    <w:rsid w:val="00ED6127"/>
    <w:rsid w:val="00EE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685F"/>
    <w:rPr>
      <w:rFonts w:ascii="Tahoma" w:hAnsi="Tahoma" w:cs="Tahoma"/>
      <w:sz w:val="16"/>
      <w:szCs w:val="16"/>
    </w:rPr>
  </w:style>
  <w:style w:type="character" w:customStyle="1" w:styleId="BalloonTextChar">
    <w:name w:val="Balloon Text Char"/>
    <w:link w:val="BalloonText"/>
    <w:rsid w:val="00E1685F"/>
    <w:rPr>
      <w:rFonts w:ascii="Tahoma" w:hAnsi="Tahoma" w:cs="Tahoma"/>
      <w:sz w:val="16"/>
      <w:szCs w:val="16"/>
    </w:rPr>
  </w:style>
  <w:style w:type="paragraph" w:styleId="ListParagraph">
    <w:name w:val="List Paragraph"/>
    <w:basedOn w:val="Normal"/>
    <w:uiPriority w:val="34"/>
    <w:qFormat/>
    <w:rsid w:val="00371917"/>
    <w:pPr>
      <w:ind w:left="720"/>
      <w:contextualSpacing/>
    </w:pPr>
  </w:style>
  <w:style w:type="character" w:styleId="Hyperlink">
    <w:name w:val="Hyperlink"/>
    <w:rsid w:val="00932C0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685F"/>
    <w:rPr>
      <w:rFonts w:ascii="Tahoma" w:hAnsi="Tahoma" w:cs="Tahoma"/>
      <w:sz w:val="16"/>
      <w:szCs w:val="16"/>
    </w:rPr>
  </w:style>
  <w:style w:type="character" w:customStyle="1" w:styleId="BalloonTextChar">
    <w:name w:val="Balloon Text Char"/>
    <w:link w:val="BalloonText"/>
    <w:rsid w:val="00E1685F"/>
    <w:rPr>
      <w:rFonts w:ascii="Tahoma" w:hAnsi="Tahoma" w:cs="Tahoma"/>
      <w:sz w:val="16"/>
      <w:szCs w:val="16"/>
    </w:rPr>
  </w:style>
  <w:style w:type="paragraph" w:styleId="ListParagraph">
    <w:name w:val="List Paragraph"/>
    <w:basedOn w:val="Normal"/>
    <w:uiPriority w:val="34"/>
    <w:qFormat/>
    <w:rsid w:val="00371917"/>
    <w:pPr>
      <w:ind w:left="720"/>
      <w:contextualSpacing/>
    </w:pPr>
  </w:style>
  <w:style w:type="character" w:styleId="Hyperlink">
    <w:name w:val="Hyperlink"/>
    <w:rsid w:val="00932C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brunel.ac.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F841-A72F-46C1-8F83-087D5616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ADBA0EEE.dotm</Template>
  <TotalTime>1</TotalTime>
  <Pages>1</Pages>
  <Words>419</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2414</CharactersWithSpaces>
  <SharedDoc>false</SharedDoc>
  <HLinks>
    <vt:vector size="6" baseType="variant">
      <vt:variant>
        <vt:i4>1769585</vt:i4>
      </vt:variant>
      <vt:variant>
        <vt:i4>0</vt:i4>
      </vt:variant>
      <vt:variant>
        <vt:i4>0</vt:i4>
      </vt:variant>
      <vt:variant>
        <vt:i4>5</vt:i4>
      </vt:variant>
      <vt:variant>
        <vt:lpwstr>mailto:disability@brunel.ac.uk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acsrajv</cp:lastModifiedBy>
  <cp:revision>2</cp:revision>
  <cp:lastPrinted>2015-05-13T09:40:00Z</cp:lastPrinted>
  <dcterms:created xsi:type="dcterms:W3CDTF">2015-07-07T17:35:00Z</dcterms:created>
  <dcterms:modified xsi:type="dcterms:W3CDTF">2015-07-07T17:35:00Z</dcterms:modified>
</cp:coreProperties>
</file>