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proofErr w:type="gramStart"/>
      <w:r w:rsidRPr="00287378">
        <w:rPr>
          <w:rFonts w:eastAsia="Times New Roman" w:cstheme="minorHAnsi"/>
          <w:lang w:val="en-GB"/>
        </w:rPr>
        <w:t>).</w:t>
      </w:r>
      <w:r w:rsidRPr="00287378">
        <w:rPr>
          <w:rFonts w:cstheme="minorHAnsi"/>
          <w:lang w:val="en-GB"/>
        </w:rPr>
        <w:t>It</w:t>
      </w:r>
      <w:proofErr w:type="gramEnd"/>
      <w:r w:rsidRPr="00287378">
        <w:rPr>
          <w:rFonts w:cstheme="minorHAnsi"/>
          <w:lang w:val="en-GB"/>
        </w:rPr>
        <w:t xml:space="preserve">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1A56C7"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EndnoteReference"/>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228BEA75"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Hyperlink"/>
            <w:rFonts w:cstheme="minorHAnsi"/>
            <w:lang w:val="en-GB"/>
          </w:rPr>
          <w:t>http://erasmusplusols.eu</w:t>
        </w:r>
      </w:hyperlink>
      <w:r w:rsidR="00F70210">
        <w:rPr>
          <w:rStyle w:val="Hyperlink"/>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1A56C7"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EndnoteReference"/>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Number of </w:t>
            </w:r>
            <w:proofErr w:type="gramStart"/>
            <w:r w:rsidRPr="00F1239F">
              <w:rPr>
                <w:rFonts w:eastAsia="Times New Roman" w:cstheme="minorHAnsi"/>
                <w:b/>
                <w:bCs/>
                <w:color w:val="000000"/>
                <w:sz w:val="16"/>
                <w:szCs w:val="16"/>
                <w:lang w:val="en-GB" w:eastAsia="en-GB"/>
              </w:rPr>
              <w:t>ECTS  credits</w:t>
            </w:r>
            <w:proofErr w:type="gramEnd"/>
            <w:r w:rsidRPr="00F1239F">
              <w:rPr>
                <w:rFonts w:eastAsia="Times New Roman" w:cstheme="minorHAnsi"/>
                <w:b/>
                <w:bCs/>
                <w:color w:val="000000"/>
                <w:sz w:val="16"/>
                <w:szCs w:val="16"/>
                <w:lang w:val="en-GB" w:eastAsia="en-GB"/>
              </w:rPr>
              <w:t xml:space="preserve">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2441A8"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2441A8"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2441A8"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2441A8"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EndnoteReference"/>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 xml:space="preserve">the grades received by the student abroad, </w:t>
      </w:r>
      <w:proofErr w:type="gramStart"/>
      <w:r w:rsidRPr="00287378">
        <w:rPr>
          <w:rFonts w:cstheme="minorHAnsi"/>
          <w:lang w:val="en-GB"/>
        </w:rPr>
        <w:t>taking into account</w:t>
      </w:r>
      <w:proofErr w:type="gramEnd"/>
      <w:r w:rsidRPr="00287378">
        <w:rPr>
          <w:rFonts w:cstheme="minorHAnsi"/>
          <w:lang w:val="en-GB"/>
        </w:rPr>
        <w:t xml:space="preserve"> the grade distribution information from the Receiving Institution (for higher education institutions from Programme Countries, see the methodology described in the ECTS Users' Guide</w:t>
      </w:r>
      <w:r w:rsidRPr="00287378">
        <w:rPr>
          <w:rStyle w:val="EndnoteReference"/>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EndnoteReference"/>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Heading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en-GB" w:eastAsia="en-GB"/>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en-GB" w:eastAsia="en-GB"/>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en-GB" w:eastAsia="en-GB"/>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en-GB" w:eastAsia="en-GB"/>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FootnoteText"/>
        <w:spacing w:before="120" w:after="120"/>
        <w:rPr>
          <w:rFonts w:cstheme="minorHAnsi"/>
          <w:b/>
          <w:lang w:val="en-GB"/>
        </w:rPr>
      </w:pPr>
      <w:r>
        <w:rPr>
          <w:rStyle w:val="EndnoteReference"/>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1A56C7"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FootnoteText"/>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FootnoteText"/>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FootnoteText"/>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FootnoteText"/>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FootnoteText"/>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FootnoteText"/>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FootnoteText"/>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FootnoteText"/>
              <w:rPr>
                <w:rFonts w:cstheme="minorHAnsi"/>
                <w:u w:val="single"/>
                <w:lang w:val="en-GB"/>
              </w:rPr>
            </w:pPr>
          </w:p>
        </w:tc>
      </w:tr>
    </w:tbl>
    <w:p w14:paraId="730D8064" w14:textId="77777777" w:rsidR="00FA43FD" w:rsidRPr="00FA43FD" w:rsidRDefault="00FA43FD">
      <w:pPr>
        <w:pStyle w:val="EndnoteText"/>
        <w:rPr>
          <w:lang w:val="en-GB"/>
        </w:rPr>
      </w:pPr>
    </w:p>
  </w:endnote>
  <w:endnote w:id="3">
    <w:p w14:paraId="730D8065" w14:textId="77777777" w:rsidR="00FA43FD" w:rsidRPr="00F1239F" w:rsidRDefault="0027424A" w:rsidP="00FA43FD">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36D8444E" w14:textId="39B446B1" w:rsidR="007D7E82" w:rsidRPr="007D7E82" w:rsidRDefault="0027424A" w:rsidP="0098457E">
      <w:pPr>
        <w:pStyle w:val="EndnoteText"/>
        <w:spacing w:before="120" w:after="120"/>
        <w:jc w:val="both"/>
        <w:rPr>
          <w:rFonts w:cstheme="minorHAnsi"/>
          <w:color w:val="0000FF"/>
          <w:u w:val="single"/>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7D7E82" w:rsidRPr="009B7490">
          <w:rPr>
            <w:rStyle w:val="Hyperlink"/>
            <w:rFonts w:cstheme="minorHAnsi"/>
            <w:lang w:val="en-GB"/>
          </w:rPr>
          <w:t>http://ec.europa.eu/education/ects/users-guide/index_en.htm</w:t>
        </w:r>
      </w:hyperlink>
    </w:p>
  </w:endnote>
  <w:endnote w:id="5">
    <w:p w14:paraId="730D8067" w14:textId="77777777" w:rsidR="008C31BA" w:rsidRPr="00967EAA" w:rsidRDefault="008C31BA" w:rsidP="008C31BA">
      <w:pPr>
        <w:pStyle w:val="EndnoteText"/>
        <w:rPr>
          <w:lang w:val="en-GB"/>
        </w:rPr>
      </w:pPr>
      <w:r>
        <w:rPr>
          <w:rStyle w:val="EndnoteReference"/>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593190"/>
      <w:docPartObj>
        <w:docPartGallery w:val="Page Numbers (Bottom of Page)"/>
        <w:docPartUnique/>
      </w:docPartObj>
    </w:sdtPr>
    <w:sdtEndPr>
      <w:rPr>
        <w:noProof/>
      </w:rPr>
    </w:sdtEndPr>
    <w:sdtContent>
      <w:p w14:paraId="730D804D" w14:textId="497B471F" w:rsidR="00287378" w:rsidRDefault="00287378">
        <w:pPr>
          <w:pStyle w:val="Footer"/>
          <w:jc w:val="center"/>
        </w:pPr>
        <w:r>
          <w:fldChar w:fldCharType="begin"/>
        </w:r>
        <w:r>
          <w:instrText xml:space="preserve"> PAGE   \* MERGEFORMAT </w:instrText>
        </w:r>
        <w:r>
          <w:fldChar w:fldCharType="separate"/>
        </w:r>
        <w:r w:rsidR="006178E0">
          <w:rPr>
            <w:noProof/>
          </w:rPr>
          <w:t>6</w:t>
        </w:r>
        <w:r>
          <w:rPr>
            <w:noProof/>
          </w:rPr>
          <w:fldChar w:fldCharType="end"/>
        </w:r>
      </w:p>
    </w:sdtContent>
  </w:sdt>
  <w:p w14:paraId="730D804E" w14:textId="77777777" w:rsidR="00287378" w:rsidRDefault="00287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D804B" w14:textId="77777777" w:rsidR="00287378" w:rsidRDefault="005A60D5">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en-GB" w:eastAsia="en-GB"/>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27424A"/>
    <w:rsid w:val="0001205B"/>
    <w:rsid w:val="00037DC7"/>
    <w:rsid w:val="00043D70"/>
    <w:rsid w:val="000869AB"/>
    <w:rsid w:val="00097234"/>
    <w:rsid w:val="000B3687"/>
    <w:rsid w:val="000F23DE"/>
    <w:rsid w:val="00133B0C"/>
    <w:rsid w:val="00193F80"/>
    <w:rsid w:val="001A56C7"/>
    <w:rsid w:val="001C3988"/>
    <w:rsid w:val="001D7F35"/>
    <w:rsid w:val="001F0322"/>
    <w:rsid w:val="00231EC8"/>
    <w:rsid w:val="002441A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5F5779"/>
    <w:rsid w:val="006178E0"/>
    <w:rsid w:val="0061796A"/>
    <w:rsid w:val="006621C1"/>
    <w:rsid w:val="006C121B"/>
    <w:rsid w:val="00707195"/>
    <w:rsid w:val="00710E4F"/>
    <w:rsid w:val="007113C7"/>
    <w:rsid w:val="0072799B"/>
    <w:rsid w:val="007643CE"/>
    <w:rsid w:val="007718C0"/>
    <w:rsid w:val="00794313"/>
    <w:rsid w:val="007B31E1"/>
    <w:rsid w:val="007C3A2A"/>
    <w:rsid w:val="007D7E82"/>
    <w:rsid w:val="00807DEF"/>
    <w:rsid w:val="0087499E"/>
    <w:rsid w:val="008777EF"/>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AF30BA"/>
    <w:rsid w:val="00B60C5B"/>
    <w:rsid w:val="00B763A8"/>
    <w:rsid w:val="00B76DE7"/>
    <w:rsid w:val="00BD2CD5"/>
    <w:rsid w:val="00C0238A"/>
    <w:rsid w:val="00C47A00"/>
    <w:rsid w:val="00C66897"/>
    <w:rsid w:val="00C77DF8"/>
    <w:rsid w:val="00C86FF2"/>
    <w:rsid w:val="00CA2EEE"/>
    <w:rsid w:val="00D0522E"/>
    <w:rsid w:val="00D379A8"/>
    <w:rsid w:val="00D80921"/>
    <w:rsid w:val="00D845FD"/>
    <w:rsid w:val="00DA2F5D"/>
    <w:rsid w:val="00DC4979"/>
    <w:rsid w:val="00DF1487"/>
    <w:rsid w:val="00E51040"/>
    <w:rsid w:val="00E71563"/>
    <w:rsid w:val="00EF0B9C"/>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30D7F9F"/>
  <w15:docId w15:val="{8D05D871-CD89-402F-ADB3-01A954A7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7643CE"/>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7D7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ects/users-guide/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runelBaseAudience0 xmlns="84b19dff-6ada-4611-b675-3f032a3661ff">
      <Terms xmlns="http://schemas.microsoft.com/office/infopath/2007/PartnerControls"/>
    </BrunelBaseAudience0>
    <TaxCatchAll xmlns="380bc2c3-1989-4979-9f6b-c22987075109">
      <Value>5</Value>
    </TaxCatchAll>
    <BrunelBaseOwner0 xmlns="84b19dff-6ada-4611-b675-3f032a3661ff">
      <Terms xmlns="http://schemas.microsoft.com/office/infopath/2007/PartnerControls">
        <TermInfo xmlns="http://schemas.microsoft.com/office/infopath/2007/PartnerControls">
          <TermName xmlns="http://schemas.microsoft.com/office/infopath/2007/PartnerControls">Registry</TermName>
          <TermId xmlns="http://schemas.microsoft.com/office/infopath/2007/PartnerControls">c9e501ad-078c-4487-9200-3d79bf117f9c</TermId>
        </TermInfo>
      </Terms>
    </BrunelBaseOwner0>
  </documentManagement>
</p:properties>
</file>

<file path=customXml/item3.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37868CA8B78C08478584A906B721C7B7" ma:contentTypeVersion="1" ma:contentTypeDescription="This is the base type for all Brunel documents." ma:contentTypeScope="" ma:versionID="8faa238d4ea4907da99d11e93a486a9a">
  <xsd:schema xmlns:xsd="http://www.w3.org/2001/XMLSchema" xmlns:xs="http://www.w3.org/2001/XMLSchema" xmlns:p="http://schemas.microsoft.com/office/2006/metadata/properties" xmlns:ns2="380bc2c3-1989-4979-9f6b-c22987075109" xmlns:ns3="84b19dff-6ada-4611-b675-3f032a3661ff" xmlns:ns4="d28b7957-ae7c-417a-86e4-e9025a24b17c" targetNamespace="http://schemas.microsoft.com/office/2006/metadata/properties" ma:root="true" ma:fieldsID="df6961aa0c3d0b1dc94b5b2a623e731e" ns2:_="" ns3:_="" ns4:_="">
    <xsd:import namespace="380bc2c3-1989-4979-9f6b-c22987075109"/>
    <xsd:import namespace="84b19dff-6ada-4611-b675-3f032a3661ff"/>
    <xsd:import namespace="d28b7957-ae7c-417a-86e4-e9025a24b17c"/>
    <xsd:element name="properties">
      <xsd:complexType>
        <xsd:sequence>
          <xsd:element name="documentManagement">
            <xsd:complexType>
              <xsd:all>
                <xsd:element ref="ns2:TaxCatchAll" minOccurs="0"/>
                <xsd:element ref="ns2:TaxCatchAllLabel" minOccurs="0"/>
                <xsd:element ref="ns3:BrunelBaseOwner0" minOccurs="0"/>
                <xsd:element ref="ns3:BrunelBaseAudience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c2c3-1989-4979-9f6b-c2298707510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2f136f-ddeb-4275-8998-4d41f53820d3}" ma:internalName="TaxCatchAll" ma:showField="CatchAllData" ma:web="380bc2c3-1989-4979-9f6b-c2298707510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2f136f-ddeb-4275-8998-4d41f53820d3}" ma:internalName="TaxCatchAllLabel" ma:readOnly="true" ma:showField="CatchAllDataLabel" ma:web="380bc2c3-1989-4979-9f6b-c229870751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b19dff-6ada-4611-b675-3f032a3661ff" elementFormDefault="qualified">
    <xsd:import namespace="http://schemas.microsoft.com/office/2006/documentManagement/types"/>
    <xsd:import namespace="http://schemas.microsoft.com/office/infopath/2007/PartnerControls"/>
    <xsd:element name="BrunelBaseOwner0" ma:index="10" nillable="true" ma:taxonomy="true" ma:internalName="BrunelBaseOwner0" ma:taxonomyFieldName="BrunelBaseOwner" ma:displayName="Owner" ma:default="1;#Quality|1a06d339-1c64-4e87-8be1-a4c253598b80"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2"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8b7957-ae7c-417a-86e4-e9025a24b1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2.xml><?xml version="1.0" encoding="utf-8"?>
<ds:datastoreItem xmlns:ds="http://schemas.openxmlformats.org/officeDocument/2006/customXml" ds:itemID="{D161F4EB-8C45-42C5-A932-F8A6F315EA1A}">
  <ds:schemaRefs>
    <ds:schemaRef ds:uri="http://schemas.microsoft.com/office/2006/documentManagement/types"/>
    <ds:schemaRef ds:uri="http://purl.org/dc/elements/1.1/"/>
    <ds:schemaRef ds:uri="http://schemas.microsoft.com/office/2006/metadata/properties"/>
    <ds:schemaRef ds:uri="84b19dff-6ada-4611-b675-3f032a3661ff"/>
    <ds:schemaRef ds:uri="d28b7957-ae7c-417a-86e4-e9025a24b17c"/>
    <ds:schemaRef ds:uri="http://purl.org/dc/terms/"/>
    <ds:schemaRef ds:uri="http://schemas.microsoft.com/office/infopath/2007/PartnerControls"/>
    <ds:schemaRef ds:uri="http://schemas.openxmlformats.org/package/2006/metadata/core-properties"/>
    <ds:schemaRef ds:uri="380bc2c3-1989-4979-9f6b-c22987075109"/>
    <ds:schemaRef ds:uri="http://www.w3.org/XML/1998/namespace"/>
    <ds:schemaRef ds:uri="http://purl.org/dc/dcmitype/"/>
  </ds:schemaRefs>
</ds:datastoreItem>
</file>

<file path=customXml/itemProps3.xml><?xml version="1.0" encoding="utf-8"?>
<ds:datastoreItem xmlns:ds="http://schemas.openxmlformats.org/officeDocument/2006/customXml" ds:itemID="{1AEF8211-06D3-4B0B-818C-39D60DF7E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c2c3-1989-4979-9f6b-c22987075109"/>
    <ds:schemaRef ds:uri="84b19dff-6ada-4611-b675-3f032a3661ff"/>
    <ds:schemaRef ds:uri="d28b7957-ae7c-417a-86e4-e9025a24b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F56A-798D-4C3A-81D1-C0F484AA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7</Pages>
  <Words>2225</Words>
  <Characters>12130</Characters>
  <Application>Microsoft Office Word</Application>
  <DocSecurity>0</DocSecurity>
  <Lines>258</Lines>
  <Paragraphs>92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Minakshi Sharma (Staff)</cp:lastModifiedBy>
  <cp:revision>2</cp:revision>
  <cp:lastPrinted>2015-04-10T10:01:00Z</cp:lastPrinted>
  <dcterms:created xsi:type="dcterms:W3CDTF">2020-07-28T18:45:00Z</dcterms:created>
  <dcterms:modified xsi:type="dcterms:W3CDTF">2020-07-28T18:45:00Z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0x010100B5A4C08D27C9458A8DBC831B2C0EF43F0037868CA8B78C08478584A906B721C7B7</vt:lpwstr>
  </property>
  <property fmtid="{D5CDD505-2E9C-101B-9397-08002B2CF9AE}" pid="7" name="BrunelBaseOwner">
    <vt:lpwstr>5;#Registry|c9e501ad-078c-4487-9200-3d79bf117f9c</vt:lpwstr>
  </property>
  <property fmtid="{D5CDD505-2E9C-101B-9397-08002B2CF9AE}" pid="8" name="BrunelBaseAudience">
    <vt:lpwstr/>
  </property>
</Properties>
</file>