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5916" w14:textId="1B2E386E" w:rsidR="004A6864" w:rsidRPr="003D2ACA" w:rsidRDefault="004A6864">
      <w:pPr>
        <w:pStyle w:val="Heading6"/>
        <w:rPr>
          <w:sz w:val="32"/>
          <w:szCs w:val="32"/>
        </w:rPr>
      </w:pPr>
    </w:p>
    <w:p w14:paraId="10A45917" w14:textId="77777777" w:rsidR="004A6864" w:rsidRDefault="004A6864">
      <w:pPr>
        <w:rPr>
          <w:rFonts w:ascii="Arial" w:hAnsi="Arial"/>
        </w:rPr>
      </w:pPr>
    </w:p>
    <w:p w14:paraId="36A88FBB" w14:textId="77777777" w:rsidR="008143FF" w:rsidRPr="008143FF" w:rsidRDefault="008143FF">
      <w:pPr>
        <w:pStyle w:val="Footer"/>
        <w:tabs>
          <w:tab w:val="clear" w:pos="4320"/>
          <w:tab w:val="clear" w:pos="8640"/>
        </w:tabs>
        <w:rPr>
          <w:rFonts w:ascii="Arial" w:hAnsi="Arial"/>
          <w:b/>
          <w:bCs/>
          <w:iCs/>
          <w:szCs w:val="24"/>
          <w:u w:val="single"/>
        </w:rPr>
      </w:pPr>
    </w:p>
    <w:p w14:paraId="10A45918" w14:textId="5AEC4F3C" w:rsidR="00D97435" w:rsidRPr="008143FF" w:rsidRDefault="00D97435">
      <w:pPr>
        <w:pStyle w:val="Footer"/>
        <w:tabs>
          <w:tab w:val="clear" w:pos="4320"/>
          <w:tab w:val="clear" w:pos="8640"/>
        </w:tabs>
        <w:rPr>
          <w:rFonts w:ascii="Arial" w:hAnsi="Arial"/>
          <w:b/>
          <w:bCs/>
          <w:iCs/>
          <w:szCs w:val="24"/>
          <w:u w:val="single"/>
        </w:rPr>
      </w:pPr>
      <w:r w:rsidRPr="008143FF">
        <w:rPr>
          <w:rFonts w:ascii="Arial" w:hAnsi="Arial"/>
          <w:b/>
          <w:bCs/>
          <w:iCs/>
          <w:szCs w:val="24"/>
          <w:u w:val="single"/>
        </w:rPr>
        <w:t>Examination of Research Degrees – Preliminary Report</w:t>
      </w:r>
      <w:r w:rsidR="000E24B8" w:rsidRPr="008143FF">
        <w:rPr>
          <w:rFonts w:ascii="Arial" w:hAnsi="Arial"/>
          <w:b/>
          <w:bCs/>
          <w:iCs/>
          <w:szCs w:val="24"/>
          <w:u w:val="single"/>
        </w:rPr>
        <w:t xml:space="preserve"> </w:t>
      </w:r>
      <w:r w:rsidR="000D0F65" w:rsidRPr="008143FF">
        <w:rPr>
          <w:rFonts w:ascii="Arial" w:hAnsi="Arial"/>
          <w:b/>
          <w:bCs/>
          <w:iCs/>
          <w:szCs w:val="24"/>
          <w:u w:val="single"/>
        </w:rPr>
        <w:t>Form</w:t>
      </w:r>
      <w:r w:rsidR="00707507" w:rsidRPr="008143FF">
        <w:rPr>
          <w:rFonts w:ascii="Arial" w:hAnsi="Arial"/>
          <w:b/>
          <w:bCs/>
          <w:iCs/>
          <w:szCs w:val="24"/>
          <w:u w:val="single"/>
        </w:rPr>
        <w:t xml:space="preserve"> </w:t>
      </w:r>
    </w:p>
    <w:p w14:paraId="17D4DE6C" w14:textId="77777777" w:rsidR="008143FF" w:rsidRPr="008143FF" w:rsidRDefault="008143FF">
      <w:pPr>
        <w:pStyle w:val="Footer"/>
        <w:tabs>
          <w:tab w:val="clear" w:pos="4320"/>
          <w:tab w:val="clear" w:pos="8640"/>
        </w:tabs>
        <w:rPr>
          <w:rFonts w:ascii="Arial" w:hAnsi="Arial"/>
          <w:iCs/>
          <w:szCs w:val="24"/>
        </w:rPr>
      </w:pPr>
    </w:p>
    <w:p w14:paraId="405127BC" w14:textId="4C5481F8" w:rsidR="008143FF" w:rsidRPr="008143FF" w:rsidRDefault="008143FF">
      <w:pPr>
        <w:pStyle w:val="Footer"/>
        <w:tabs>
          <w:tab w:val="clear" w:pos="4320"/>
          <w:tab w:val="clear" w:pos="8640"/>
        </w:tabs>
        <w:rPr>
          <w:rFonts w:ascii="Arial" w:hAnsi="Arial"/>
          <w:iCs/>
          <w:szCs w:val="24"/>
        </w:rPr>
      </w:pPr>
      <w:r w:rsidRPr="008143FF">
        <w:rPr>
          <w:rFonts w:ascii="Arial" w:hAnsi="Arial"/>
          <w:iCs/>
          <w:szCs w:val="24"/>
        </w:rPr>
        <w:t xml:space="preserve">This form should be returned to </w:t>
      </w:r>
      <w:hyperlink r:id="rId11" w:history="1">
        <w:r w:rsidRPr="008143FF">
          <w:rPr>
            <w:rStyle w:val="Hyperlink"/>
            <w:rFonts w:ascii="Arial" w:hAnsi="Arial"/>
            <w:iCs/>
            <w:szCs w:val="24"/>
          </w:rPr>
          <w:t>PGR-ACO@brunel.ac.uk</w:t>
        </w:r>
      </w:hyperlink>
    </w:p>
    <w:p w14:paraId="10A45919" w14:textId="77777777" w:rsidR="00C30CDB" w:rsidRDefault="00C30CDB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14:paraId="10A4591A" w14:textId="77777777" w:rsidR="00C613C0" w:rsidRPr="00957521" w:rsidRDefault="00C613C0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  <w:szCs w:val="22"/>
          <w:u w:val="single"/>
        </w:rPr>
      </w:pPr>
      <w:r w:rsidRPr="00957521">
        <w:rPr>
          <w:rFonts w:ascii="Arial" w:hAnsi="Arial"/>
          <w:b/>
          <w:sz w:val="22"/>
          <w:szCs w:val="22"/>
          <w:u w:val="single"/>
        </w:rPr>
        <w:t>Preparatory Guidelines:</w:t>
      </w:r>
    </w:p>
    <w:p w14:paraId="10A4591B" w14:textId="77777777" w:rsidR="00C613C0" w:rsidRDefault="00C613C0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14:paraId="10A4591C" w14:textId="405C2B44" w:rsidR="00F62063" w:rsidRDefault="00331085" w:rsidP="466FD1EF">
      <w:pPr>
        <w:pStyle w:val="Footer"/>
        <w:tabs>
          <w:tab w:val="clear" w:pos="4320"/>
          <w:tab w:val="clear" w:pos="8640"/>
        </w:tabs>
        <w:spacing w:line="259" w:lineRule="auto"/>
        <w:jc w:val="both"/>
        <w:rPr>
          <w:rFonts w:ascii="Arial" w:hAnsi="Arial"/>
          <w:sz w:val="22"/>
          <w:szCs w:val="22"/>
        </w:rPr>
      </w:pPr>
      <w:r w:rsidRPr="466FD1EF">
        <w:rPr>
          <w:rFonts w:ascii="Arial" w:hAnsi="Arial"/>
          <w:sz w:val="22"/>
          <w:szCs w:val="22"/>
        </w:rPr>
        <w:t xml:space="preserve">Each examiner is required to read the thesis and consider whether it satisfies the requirements for </w:t>
      </w:r>
      <w:r w:rsidR="00957521" w:rsidRPr="466FD1EF">
        <w:rPr>
          <w:rFonts w:ascii="Arial" w:hAnsi="Arial"/>
          <w:sz w:val="22"/>
          <w:szCs w:val="22"/>
        </w:rPr>
        <w:t xml:space="preserve">a doctoral </w:t>
      </w:r>
      <w:r w:rsidRPr="466FD1EF">
        <w:rPr>
          <w:rFonts w:ascii="Arial" w:hAnsi="Arial"/>
          <w:sz w:val="22"/>
          <w:szCs w:val="22"/>
        </w:rPr>
        <w:t xml:space="preserve">degree as outlined in Senate Regulation 5 </w:t>
      </w:r>
      <w:r w:rsidR="004B247C" w:rsidRPr="466FD1EF">
        <w:rPr>
          <w:rFonts w:ascii="Arial" w:hAnsi="Arial"/>
          <w:sz w:val="22"/>
          <w:szCs w:val="22"/>
        </w:rPr>
        <w:t xml:space="preserve">(SR5) </w:t>
      </w:r>
      <w:r w:rsidR="00F62063" w:rsidRPr="466FD1EF">
        <w:rPr>
          <w:rFonts w:ascii="Arial" w:hAnsi="Arial"/>
          <w:sz w:val="22"/>
          <w:szCs w:val="22"/>
        </w:rPr>
        <w:t>Section 1 – Standards and submit a preliminary report</w:t>
      </w:r>
      <w:r w:rsidR="0033459C" w:rsidRPr="466FD1EF">
        <w:rPr>
          <w:rFonts w:ascii="Arial" w:hAnsi="Arial"/>
          <w:sz w:val="22"/>
          <w:szCs w:val="22"/>
        </w:rPr>
        <w:t xml:space="preserve"> as require</w:t>
      </w:r>
      <w:r w:rsidR="00950FB3" w:rsidRPr="466FD1EF">
        <w:rPr>
          <w:rFonts w:ascii="Arial" w:hAnsi="Arial"/>
          <w:sz w:val="22"/>
          <w:szCs w:val="22"/>
        </w:rPr>
        <w:t>d under</w:t>
      </w:r>
      <w:r w:rsidR="0033459C" w:rsidRPr="466FD1EF">
        <w:rPr>
          <w:rFonts w:ascii="Arial" w:hAnsi="Arial"/>
          <w:sz w:val="22"/>
          <w:szCs w:val="22"/>
        </w:rPr>
        <w:t xml:space="preserve"> SR5.32</w:t>
      </w:r>
      <w:r w:rsidR="00C015B5" w:rsidRPr="466FD1EF">
        <w:rPr>
          <w:rFonts w:ascii="Arial" w:hAnsi="Arial"/>
          <w:sz w:val="22"/>
          <w:szCs w:val="22"/>
        </w:rPr>
        <w:t xml:space="preserve"> by email to </w:t>
      </w:r>
      <w:hyperlink r:id="rId12" w:history="1">
        <w:r w:rsidR="0016096C" w:rsidRPr="00A40D4E">
          <w:rPr>
            <w:rStyle w:val="Hyperlink"/>
            <w:rFonts w:ascii="Arial" w:hAnsi="Arial"/>
            <w:sz w:val="22"/>
            <w:szCs w:val="22"/>
          </w:rPr>
          <w:t>PGR-ACO@brunel.ac.uk</w:t>
        </w:r>
      </w:hyperlink>
      <w:r w:rsidR="4E7513A5" w:rsidRPr="466FD1EF">
        <w:rPr>
          <w:rFonts w:ascii="Arial" w:hAnsi="Arial"/>
          <w:sz w:val="22"/>
          <w:szCs w:val="22"/>
        </w:rPr>
        <w:t xml:space="preserve"> </w:t>
      </w:r>
      <w:r w:rsidR="004266C3" w:rsidRPr="466FD1EF">
        <w:rPr>
          <w:rFonts w:ascii="Arial" w:hAnsi="Arial"/>
          <w:sz w:val="22"/>
          <w:szCs w:val="22"/>
        </w:rPr>
        <w:t xml:space="preserve">in accordance with the timeframes specified below. </w:t>
      </w:r>
      <w:r w:rsidR="00F62063" w:rsidRPr="466FD1EF">
        <w:rPr>
          <w:rFonts w:ascii="Arial" w:hAnsi="Arial"/>
          <w:sz w:val="22"/>
          <w:szCs w:val="22"/>
        </w:rPr>
        <w:t xml:space="preserve">  </w:t>
      </w:r>
      <w:r w:rsidRPr="466FD1EF">
        <w:rPr>
          <w:rFonts w:ascii="Arial" w:hAnsi="Arial"/>
          <w:sz w:val="22"/>
          <w:szCs w:val="22"/>
        </w:rPr>
        <w:t xml:space="preserve"> </w:t>
      </w:r>
    </w:p>
    <w:p w14:paraId="10A4591D" w14:textId="77777777" w:rsidR="00957521" w:rsidRDefault="00957521" w:rsidP="00331085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1E" w14:textId="77777777" w:rsidR="00F62063" w:rsidRPr="00E00DD4" w:rsidRDefault="00F62063" w:rsidP="00F62063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rFonts w:ascii="Arial" w:hAnsi="Arial"/>
          <w:b/>
          <w:sz w:val="22"/>
          <w:szCs w:val="22"/>
        </w:rPr>
      </w:pPr>
      <w:r w:rsidRPr="00E00DD4">
        <w:rPr>
          <w:rFonts w:ascii="Arial" w:hAnsi="Arial"/>
          <w:b/>
          <w:sz w:val="22"/>
          <w:szCs w:val="22"/>
        </w:rPr>
        <w:t>Process if a</w:t>
      </w:r>
      <w:r w:rsidR="00957521">
        <w:rPr>
          <w:rFonts w:ascii="Arial" w:hAnsi="Arial"/>
          <w:b/>
          <w:sz w:val="22"/>
          <w:szCs w:val="22"/>
        </w:rPr>
        <w:t xml:space="preserve"> Viva Voce </w:t>
      </w:r>
      <w:r w:rsidRPr="00E00DD4">
        <w:rPr>
          <w:rFonts w:ascii="Arial" w:hAnsi="Arial"/>
          <w:b/>
          <w:sz w:val="22"/>
          <w:szCs w:val="22"/>
        </w:rPr>
        <w:t>Examination is NOT to be Held</w:t>
      </w:r>
    </w:p>
    <w:p w14:paraId="10A4591F" w14:textId="77777777" w:rsidR="00F62063" w:rsidRPr="00E00DD4" w:rsidRDefault="00F62063" w:rsidP="00F62063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10A45920" w14:textId="77777777" w:rsidR="00F62063" w:rsidRPr="00E00DD4" w:rsidRDefault="00F62063" w:rsidP="00F62063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E00DD4">
        <w:rPr>
          <w:rFonts w:ascii="Arial" w:hAnsi="Arial"/>
          <w:sz w:val="22"/>
          <w:szCs w:val="22"/>
        </w:rPr>
        <w:t xml:space="preserve">If the thesis does </w:t>
      </w:r>
      <w:r w:rsidR="0033459C" w:rsidRPr="00E00DD4">
        <w:rPr>
          <w:rFonts w:ascii="Arial" w:hAnsi="Arial"/>
          <w:sz w:val="22"/>
          <w:szCs w:val="22"/>
        </w:rPr>
        <w:t>NOT</w:t>
      </w:r>
      <w:r w:rsidRPr="00E00DD4">
        <w:rPr>
          <w:rFonts w:ascii="Arial" w:hAnsi="Arial"/>
          <w:sz w:val="22"/>
          <w:szCs w:val="22"/>
        </w:rPr>
        <w:t xml:space="preserve"> meet the standards for a doctoral degree and a </w:t>
      </w:r>
      <w:r w:rsidRPr="00E00DD4">
        <w:rPr>
          <w:rFonts w:ascii="Arial" w:hAnsi="Arial"/>
          <w:i/>
          <w:sz w:val="22"/>
          <w:szCs w:val="22"/>
        </w:rPr>
        <w:t>viva voce</w:t>
      </w:r>
      <w:r w:rsidRPr="00E00DD4">
        <w:rPr>
          <w:rFonts w:ascii="Arial" w:hAnsi="Arial"/>
          <w:sz w:val="22"/>
          <w:szCs w:val="22"/>
        </w:rPr>
        <w:t xml:space="preserve"> examination is </w:t>
      </w:r>
      <w:r w:rsidR="0033459C" w:rsidRPr="00E00DD4">
        <w:rPr>
          <w:rFonts w:ascii="Arial" w:hAnsi="Arial"/>
          <w:sz w:val="22"/>
          <w:szCs w:val="22"/>
        </w:rPr>
        <w:t>NOT</w:t>
      </w:r>
      <w:r w:rsidRPr="00E00DD4">
        <w:rPr>
          <w:rFonts w:ascii="Arial" w:hAnsi="Arial"/>
          <w:sz w:val="22"/>
          <w:szCs w:val="22"/>
        </w:rPr>
        <w:t xml:space="preserve"> to be held preliminary reports must be submitted </w:t>
      </w:r>
      <w:r w:rsidRPr="004266C3">
        <w:rPr>
          <w:rFonts w:ascii="Arial" w:hAnsi="Arial"/>
          <w:b/>
          <w:i/>
          <w:sz w:val="22"/>
          <w:szCs w:val="22"/>
        </w:rPr>
        <w:t>fourteen days in advance</w:t>
      </w:r>
      <w:r w:rsidRPr="004266C3">
        <w:rPr>
          <w:rFonts w:ascii="Arial" w:hAnsi="Arial"/>
          <w:sz w:val="22"/>
          <w:szCs w:val="22"/>
        </w:rPr>
        <w:t xml:space="preserve"> of the </w:t>
      </w:r>
      <w:r w:rsidR="00957521" w:rsidRPr="004266C3">
        <w:rPr>
          <w:rFonts w:ascii="Arial" w:hAnsi="Arial"/>
          <w:sz w:val="22"/>
          <w:szCs w:val="22"/>
        </w:rPr>
        <w:t xml:space="preserve">agreed </w:t>
      </w:r>
      <w:r w:rsidR="00957521" w:rsidRPr="004266C3">
        <w:rPr>
          <w:rFonts w:ascii="Arial" w:hAnsi="Arial"/>
          <w:i/>
          <w:sz w:val="22"/>
          <w:szCs w:val="22"/>
        </w:rPr>
        <w:t>viva voce</w:t>
      </w:r>
      <w:r w:rsidR="00957521" w:rsidRPr="004266C3">
        <w:rPr>
          <w:rFonts w:ascii="Arial" w:hAnsi="Arial"/>
          <w:sz w:val="22"/>
          <w:szCs w:val="22"/>
        </w:rPr>
        <w:t xml:space="preserve"> </w:t>
      </w:r>
      <w:r w:rsidRPr="004266C3">
        <w:rPr>
          <w:rFonts w:ascii="Arial" w:hAnsi="Arial"/>
          <w:sz w:val="22"/>
          <w:szCs w:val="22"/>
        </w:rPr>
        <w:t xml:space="preserve">examination date.  The reason(s) why the </w:t>
      </w:r>
      <w:r w:rsidR="00957521" w:rsidRPr="004266C3">
        <w:rPr>
          <w:rFonts w:ascii="Arial" w:hAnsi="Arial"/>
          <w:i/>
          <w:sz w:val="22"/>
          <w:szCs w:val="22"/>
        </w:rPr>
        <w:t>viva voce</w:t>
      </w:r>
      <w:r w:rsidR="00957521" w:rsidRPr="004266C3">
        <w:rPr>
          <w:rFonts w:ascii="Arial" w:hAnsi="Arial"/>
          <w:sz w:val="22"/>
          <w:szCs w:val="22"/>
        </w:rPr>
        <w:t xml:space="preserve"> </w:t>
      </w:r>
      <w:r w:rsidRPr="004266C3">
        <w:rPr>
          <w:rFonts w:ascii="Arial" w:hAnsi="Arial"/>
          <w:sz w:val="22"/>
          <w:szCs w:val="22"/>
        </w:rPr>
        <w:t xml:space="preserve">examination is not to be held should be </w:t>
      </w:r>
      <w:r w:rsidR="00C015B5" w:rsidRPr="004266C3">
        <w:rPr>
          <w:rFonts w:ascii="Arial" w:hAnsi="Arial"/>
          <w:sz w:val="22"/>
          <w:szCs w:val="22"/>
        </w:rPr>
        <w:t xml:space="preserve">written </w:t>
      </w:r>
      <w:r w:rsidRPr="004266C3">
        <w:rPr>
          <w:rFonts w:ascii="Arial" w:hAnsi="Arial"/>
          <w:sz w:val="22"/>
          <w:szCs w:val="22"/>
        </w:rPr>
        <w:t>on page 2</w:t>
      </w:r>
      <w:r w:rsidR="00C015B5" w:rsidRPr="004266C3">
        <w:rPr>
          <w:rFonts w:ascii="Arial" w:hAnsi="Arial"/>
          <w:sz w:val="22"/>
          <w:szCs w:val="22"/>
        </w:rPr>
        <w:t xml:space="preserve"> of this form</w:t>
      </w:r>
      <w:r w:rsidRPr="00E00DD4">
        <w:rPr>
          <w:rFonts w:ascii="Arial" w:hAnsi="Arial"/>
          <w:sz w:val="22"/>
          <w:szCs w:val="22"/>
        </w:rPr>
        <w:t xml:space="preserve">.    </w:t>
      </w:r>
    </w:p>
    <w:p w14:paraId="10A45921" w14:textId="77777777" w:rsidR="00F62063" w:rsidRPr="004266C3" w:rsidRDefault="00F62063" w:rsidP="00F62063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22" w14:textId="77777777" w:rsidR="00F62063" w:rsidRPr="00E00DD4" w:rsidRDefault="00F62063" w:rsidP="00F62063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rFonts w:ascii="Arial" w:hAnsi="Arial"/>
          <w:b/>
          <w:sz w:val="22"/>
          <w:szCs w:val="22"/>
        </w:rPr>
      </w:pPr>
      <w:r w:rsidRPr="00E00DD4">
        <w:rPr>
          <w:rFonts w:ascii="Arial" w:hAnsi="Arial"/>
          <w:b/>
          <w:sz w:val="22"/>
          <w:szCs w:val="22"/>
        </w:rPr>
        <w:t>Process if a</w:t>
      </w:r>
      <w:r w:rsidR="00957521">
        <w:rPr>
          <w:rFonts w:ascii="Arial" w:hAnsi="Arial"/>
          <w:b/>
          <w:sz w:val="22"/>
          <w:szCs w:val="22"/>
        </w:rPr>
        <w:t xml:space="preserve"> Viva Voce</w:t>
      </w:r>
      <w:r w:rsidRPr="00E00DD4">
        <w:rPr>
          <w:rFonts w:ascii="Arial" w:hAnsi="Arial"/>
          <w:b/>
          <w:sz w:val="22"/>
          <w:szCs w:val="22"/>
        </w:rPr>
        <w:t xml:space="preserve"> Examination IS to be Held</w:t>
      </w:r>
    </w:p>
    <w:p w14:paraId="10A45923" w14:textId="77777777" w:rsidR="00F62063" w:rsidRDefault="00F62063" w:rsidP="00F62063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  <w:szCs w:val="22"/>
        </w:rPr>
      </w:pPr>
    </w:p>
    <w:p w14:paraId="10A45924" w14:textId="77777777" w:rsidR="00F62063" w:rsidRDefault="0033459C" w:rsidP="00F62063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a</w:t>
      </w:r>
      <w:r w:rsidR="00957521">
        <w:rPr>
          <w:rFonts w:ascii="Arial" w:hAnsi="Arial"/>
          <w:sz w:val="22"/>
          <w:szCs w:val="22"/>
        </w:rPr>
        <w:t xml:space="preserve"> </w:t>
      </w:r>
      <w:r w:rsidR="00957521" w:rsidRPr="00957521">
        <w:rPr>
          <w:rFonts w:ascii="Arial" w:hAnsi="Arial"/>
          <w:i/>
          <w:sz w:val="22"/>
          <w:szCs w:val="22"/>
        </w:rPr>
        <w:t>viva voce</w:t>
      </w:r>
      <w:r>
        <w:rPr>
          <w:rFonts w:ascii="Arial" w:hAnsi="Arial"/>
          <w:sz w:val="22"/>
          <w:szCs w:val="22"/>
        </w:rPr>
        <w:t xml:space="preserve"> examination IS to be held, then examiners </w:t>
      </w:r>
      <w:r w:rsidR="00F62063" w:rsidRPr="007D6288">
        <w:rPr>
          <w:rFonts w:ascii="Arial" w:hAnsi="Arial"/>
          <w:sz w:val="22"/>
          <w:szCs w:val="22"/>
        </w:rPr>
        <w:t xml:space="preserve">must independently prepare and submit a preliminary report </w:t>
      </w:r>
      <w:r w:rsidR="00F62063" w:rsidRPr="00C1743B">
        <w:rPr>
          <w:rFonts w:ascii="Arial" w:hAnsi="Arial"/>
          <w:b/>
          <w:i/>
          <w:sz w:val="22"/>
          <w:szCs w:val="22"/>
        </w:rPr>
        <w:t>at least three</w:t>
      </w:r>
      <w:r w:rsidR="00F62063" w:rsidRPr="007D6288">
        <w:rPr>
          <w:rFonts w:ascii="Arial" w:hAnsi="Arial"/>
          <w:b/>
          <w:i/>
          <w:sz w:val="22"/>
          <w:szCs w:val="22"/>
        </w:rPr>
        <w:t xml:space="preserve"> days</w:t>
      </w:r>
      <w:r w:rsidR="00F62063" w:rsidRPr="007D6288">
        <w:rPr>
          <w:rFonts w:ascii="Arial" w:hAnsi="Arial"/>
          <w:sz w:val="22"/>
          <w:szCs w:val="22"/>
        </w:rPr>
        <w:t xml:space="preserve"> </w:t>
      </w:r>
      <w:r w:rsidR="00F62063" w:rsidRPr="007D6288">
        <w:rPr>
          <w:rFonts w:ascii="Arial" w:hAnsi="Arial"/>
          <w:b/>
          <w:i/>
          <w:sz w:val="22"/>
          <w:szCs w:val="22"/>
        </w:rPr>
        <w:t>in advance</w:t>
      </w:r>
      <w:r w:rsidR="00F62063" w:rsidRPr="007D6288">
        <w:rPr>
          <w:rFonts w:ascii="Arial" w:hAnsi="Arial"/>
          <w:sz w:val="22"/>
          <w:szCs w:val="22"/>
        </w:rPr>
        <w:t xml:space="preserve"> of a </w:t>
      </w:r>
      <w:r w:rsidR="00F62063" w:rsidRPr="007D6288">
        <w:rPr>
          <w:rFonts w:ascii="Arial" w:hAnsi="Arial"/>
          <w:i/>
          <w:sz w:val="22"/>
          <w:szCs w:val="22"/>
        </w:rPr>
        <w:t>viva voce</w:t>
      </w:r>
      <w:r w:rsidR="00F62063" w:rsidRPr="007D6288">
        <w:rPr>
          <w:rFonts w:ascii="Arial" w:hAnsi="Arial"/>
          <w:sz w:val="22"/>
          <w:szCs w:val="22"/>
        </w:rPr>
        <w:t xml:space="preserve"> examination</w:t>
      </w:r>
      <w:r w:rsidR="00F62063">
        <w:rPr>
          <w:rFonts w:ascii="Arial" w:hAnsi="Arial"/>
          <w:sz w:val="22"/>
          <w:szCs w:val="22"/>
        </w:rPr>
        <w:t>.  Your preliminary report, written on page 2</w:t>
      </w:r>
      <w:r>
        <w:rPr>
          <w:rFonts w:ascii="Arial" w:hAnsi="Arial"/>
          <w:sz w:val="22"/>
          <w:szCs w:val="22"/>
        </w:rPr>
        <w:t xml:space="preserve"> of this form</w:t>
      </w:r>
      <w:r w:rsidR="00957521">
        <w:rPr>
          <w:rFonts w:ascii="Arial" w:hAnsi="Arial"/>
          <w:sz w:val="22"/>
          <w:szCs w:val="22"/>
        </w:rPr>
        <w:t xml:space="preserve"> shall</w:t>
      </w:r>
      <w:r w:rsidR="00F62063">
        <w:rPr>
          <w:rFonts w:ascii="Arial" w:hAnsi="Arial"/>
          <w:sz w:val="22"/>
          <w:szCs w:val="22"/>
        </w:rPr>
        <w:t xml:space="preserve">: </w:t>
      </w:r>
    </w:p>
    <w:p w14:paraId="10A45925" w14:textId="77777777" w:rsidR="00F62063" w:rsidRPr="007D6288" w:rsidRDefault="00F62063" w:rsidP="00F62063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10A45926" w14:textId="77777777" w:rsidR="00455AA8" w:rsidRDefault="00957521" w:rsidP="00F62063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 w:rsidR="00455AA8">
        <w:rPr>
          <w:rFonts w:ascii="Arial" w:hAnsi="Arial"/>
          <w:sz w:val="22"/>
          <w:szCs w:val="22"/>
        </w:rPr>
        <w:t xml:space="preserve">ormally </w:t>
      </w:r>
      <w:r w:rsidR="00F62063" w:rsidRPr="007D6288">
        <w:rPr>
          <w:rFonts w:ascii="Arial" w:hAnsi="Arial"/>
          <w:sz w:val="22"/>
          <w:szCs w:val="22"/>
        </w:rPr>
        <w:t>be 300 to 500 words in length</w:t>
      </w:r>
      <w:r w:rsidR="00455AA8">
        <w:rPr>
          <w:rFonts w:ascii="Arial" w:hAnsi="Arial"/>
          <w:sz w:val="22"/>
          <w:szCs w:val="22"/>
        </w:rPr>
        <w:t>;</w:t>
      </w:r>
    </w:p>
    <w:p w14:paraId="10A45927" w14:textId="77777777" w:rsidR="00F62063" w:rsidRPr="00C1743B" w:rsidRDefault="00455AA8" w:rsidP="00F62063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F62063">
        <w:rPr>
          <w:rFonts w:ascii="Arial" w:hAnsi="Arial"/>
          <w:sz w:val="22"/>
          <w:szCs w:val="22"/>
        </w:rPr>
        <w:t xml:space="preserve">f appropriate, </w:t>
      </w:r>
      <w:r w:rsidR="00F62063" w:rsidRPr="00C1743B">
        <w:rPr>
          <w:rFonts w:ascii="Arial" w:hAnsi="Arial"/>
          <w:sz w:val="22"/>
          <w:szCs w:val="22"/>
        </w:rPr>
        <w:t>include a</w:t>
      </w:r>
      <w:r>
        <w:rPr>
          <w:rFonts w:ascii="Arial" w:hAnsi="Arial"/>
          <w:sz w:val="22"/>
          <w:szCs w:val="22"/>
        </w:rPr>
        <w:t xml:space="preserve">n appendix </w:t>
      </w:r>
      <w:r w:rsidR="00F62063" w:rsidRPr="00C1743B">
        <w:rPr>
          <w:rFonts w:ascii="Arial" w:hAnsi="Arial"/>
          <w:sz w:val="22"/>
          <w:szCs w:val="22"/>
        </w:rPr>
        <w:t xml:space="preserve">of </w:t>
      </w:r>
      <w:r w:rsidR="00F62063">
        <w:rPr>
          <w:rFonts w:ascii="Arial" w:hAnsi="Arial"/>
          <w:sz w:val="22"/>
          <w:szCs w:val="22"/>
        </w:rPr>
        <w:t xml:space="preserve">presentation related revisions (i.e.: spelling, grammar, referencing, etc) </w:t>
      </w:r>
      <w:r w:rsidR="00F62063" w:rsidRPr="00C1743B">
        <w:rPr>
          <w:rFonts w:ascii="Arial" w:hAnsi="Arial"/>
          <w:sz w:val="22"/>
          <w:szCs w:val="22"/>
        </w:rPr>
        <w:t xml:space="preserve"> the candidate </w:t>
      </w:r>
      <w:r w:rsidR="00F62063" w:rsidRPr="00C015B5">
        <w:rPr>
          <w:rFonts w:ascii="Arial" w:hAnsi="Arial"/>
          <w:b/>
          <w:i/>
          <w:sz w:val="22"/>
          <w:szCs w:val="22"/>
        </w:rPr>
        <w:t>may</w:t>
      </w:r>
      <w:r>
        <w:rPr>
          <w:rFonts w:ascii="Arial" w:hAnsi="Arial"/>
          <w:sz w:val="22"/>
          <w:szCs w:val="22"/>
        </w:rPr>
        <w:t xml:space="preserve"> be asked to make</w:t>
      </w:r>
      <w:r w:rsidR="00F62063" w:rsidRPr="00C1743B">
        <w:rPr>
          <w:rFonts w:ascii="Arial" w:hAnsi="Arial"/>
          <w:sz w:val="22"/>
          <w:szCs w:val="22"/>
        </w:rPr>
        <w:t>;</w:t>
      </w:r>
    </w:p>
    <w:p w14:paraId="10A45928" w14:textId="77777777" w:rsidR="00F62063" w:rsidRPr="007D6288" w:rsidRDefault="00957521" w:rsidP="00F62063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F62063" w:rsidRPr="007D6288">
        <w:rPr>
          <w:rFonts w:ascii="Arial" w:hAnsi="Arial"/>
          <w:sz w:val="22"/>
          <w:szCs w:val="22"/>
        </w:rPr>
        <w:t>ssess the strengths and weaknesses of the thesis;</w:t>
      </w:r>
    </w:p>
    <w:p w14:paraId="10A45929" w14:textId="77777777" w:rsidR="00F62063" w:rsidRPr="007D6288" w:rsidRDefault="00957521" w:rsidP="00F62063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F62063" w:rsidRPr="007D6288">
        <w:rPr>
          <w:rFonts w:ascii="Arial" w:hAnsi="Arial"/>
          <w:sz w:val="22"/>
          <w:szCs w:val="22"/>
        </w:rPr>
        <w:t xml:space="preserve">ndicate the main lines of enquiry to be followed in the </w:t>
      </w:r>
      <w:r w:rsidRPr="00957521">
        <w:rPr>
          <w:rFonts w:ascii="Arial" w:hAnsi="Arial"/>
          <w:i/>
          <w:sz w:val="22"/>
          <w:szCs w:val="22"/>
        </w:rPr>
        <w:t>viva voce</w:t>
      </w:r>
      <w:r>
        <w:rPr>
          <w:rFonts w:ascii="Arial" w:hAnsi="Arial"/>
          <w:sz w:val="22"/>
          <w:szCs w:val="22"/>
        </w:rPr>
        <w:t xml:space="preserve"> </w:t>
      </w:r>
      <w:r w:rsidR="00F62063" w:rsidRPr="007D6288">
        <w:rPr>
          <w:rFonts w:ascii="Arial" w:hAnsi="Arial"/>
          <w:sz w:val="22"/>
          <w:szCs w:val="22"/>
        </w:rPr>
        <w:t>examination;</w:t>
      </w:r>
    </w:p>
    <w:p w14:paraId="10A4592A" w14:textId="77777777" w:rsidR="00F62063" w:rsidRPr="007D6288" w:rsidRDefault="00F62063" w:rsidP="00F62063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 w:rsidRPr="007D6288">
        <w:rPr>
          <w:rFonts w:ascii="Arial" w:hAnsi="Arial"/>
          <w:b/>
          <w:i/>
          <w:sz w:val="22"/>
          <w:szCs w:val="22"/>
        </w:rPr>
        <w:t xml:space="preserve">NOT </w:t>
      </w:r>
      <w:r w:rsidRPr="007D6288">
        <w:rPr>
          <w:rFonts w:ascii="Arial" w:hAnsi="Arial"/>
          <w:sz w:val="22"/>
          <w:szCs w:val="22"/>
        </w:rPr>
        <w:t xml:space="preserve">mention the possible outcome of the </w:t>
      </w:r>
      <w:r w:rsidR="00957521" w:rsidRPr="00957521">
        <w:rPr>
          <w:rFonts w:ascii="Arial" w:hAnsi="Arial"/>
          <w:i/>
          <w:sz w:val="22"/>
          <w:szCs w:val="22"/>
        </w:rPr>
        <w:t>viva voce</w:t>
      </w:r>
      <w:r w:rsidR="00957521">
        <w:rPr>
          <w:rFonts w:ascii="Arial" w:hAnsi="Arial"/>
          <w:sz w:val="22"/>
          <w:szCs w:val="22"/>
        </w:rPr>
        <w:t xml:space="preserve"> </w:t>
      </w:r>
      <w:r w:rsidRPr="007D6288">
        <w:rPr>
          <w:rFonts w:ascii="Arial" w:hAnsi="Arial"/>
          <w:sz w:val="22"/>
          <w:szCs w:val="22"/>
        </w:rPr>
        <w:t xml:space="preserve">examination; </w:t>
      </w:r>
    </w:p>
    <w:p w14:paraId="10A4592B" w14:textId="77777777" w:rsidR="00F62063" w:rsidRPr="007D6288" w:rsidRDefault="00F62063" w:rsidP="00F62063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7D6288">
        <w:rPr>
          <w:rFonts w:ascii="Arial" w:hAnsi="Arial"/>
          <w:sz w:val="22"/>
          <w:szCs w:val="22"/>
        </w:rPr>
        <w:t>Must be signed and dated</w:t>
      </w:r>
      <w:r>
        <w:rPr>
          <w:rFonts w:ascii="Arial" w:hAnsi="Arial"/>
          <w:sz w:val="22"/>
          <w:szCs w:val="22"/>
        </w:rPr>
        <w:t xml:space="preserve"> by the examiner preparing the report</w:t>
      </w:r>
      <w:r w:rsidRPr="007D6288">
        <w:rPr>
          <w:rFonts w:ascii="Arial" w:hAnsi="Arial"/>
          <w:sz w:val="22"/>
          <w:szCs w:val="22"/>
        </w:rPr>
        <w:t>.</w:t>
      </w:r>
    </w:p>
    <w:p w14:paraId="10A4592C" w14:textId="77777777" w:rsidR="002D5D89" w:rsidRDefault="002D5D89" w:rsidP="00AF0F20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2D" w14:textId="77777777" w:rsidR="007B503E" w:rsidRDefault="00707507" w:rsidP="00AF0F20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7D6288">
        <w:rPr>
          <w:rFonts w:ascii="Arial" w:hAnsi="Arial"/>
          <w:sz w:val="22"/>
          <w:szCs w:val="22"/>
        </w:rPr>
        <w:t xml:space="preserve">Preliminary reports </w:t>
      </w:r>
      <w:r w:rsidR="00C466D4" w:rsidRPr="007D6288">
        <w:rPr>
          <w:rFonts w:ascii="Arial" w:hAnsi="Arial"/>
          <w:sz w:val="22"/>
          <w:szCs w:val="22"/>
        </w:rPr>
        <w:t>remain confiden</w:t>
      </w:r>
      <w:r w:rsidR="0080169A" w:rsidRPr="007D6288">
        <w:rPr>
          <w:rFonts w:ascii="Arial" w:hAnsi="Arial"/>
          <w:sz w:val="22"/>
          <w:szCs w:val="22"/>
        </w:rPr>
        <w:t xml:space="preserve">tial </w:t>
      </w:r>
      <w:r w:rsidR="00AF0F20" w:rsidRPr="007D6288">
        <w:rPr>
          <w:rFonts w:ascii="Arial" w:hAnsi="Arial"/>
          <w:sz w:val="22"/>
          <w:szCs w:val="22"/>
        </w:rPr>
        <w:t xml:space="preserve">during the </w:t>
      </w:r>
      <w:r w:rsidR="00957521" w:rsidRPr="00957521">
        <w:rPr>
          <w:rFonts w:ascii="Arial" w:hAnsi="Arial"/>
          <w:i/>
          <w:sz w:val="22"/>
          <w:szCs w:val="22"/>
        </w:rPr>
        <w:t>viva voce</w:t>
      </w:r>
      <w:r w:rsidR="00957521">
        <w:rPr>
          <w:rFonts w:ascii="Arial" w:hAnsi="Arial"/>
          <w:sz w:val="22"/>
          <w:szCs w:val="22"/>
        </w:rPr>
        <w:t xml:space="preserve"> </w:t>
      </w:r>
      <w:r w:rsidR="00AF0F20" w:rsidRPr="007D6288">
        <w:rPr>
          <w:rFonts w:ascii="Arial" w:hAnsi="Arial"/>
          <w:sz w:val="22"/>
          <w:szCs w:val="22"/>
        </w:rPr>
        <w:t>examination process</w:t>
      </w:r>
      <w:r w:rsidR="004B7644" w:rsidRPr="007D6288">
        <w:rPr>
          <w:rFonts w:ascii="Arial" w:hAnsi="Arial"/>
          <w:sz w:val="22"/>
          <w:szCs w:val="22"/>
        </w:rPr>
        <w:t xml:space="preserve"> which commences when the candidate submits their thesis</w:t>
      </w:r>
      <w:r w:rsidR="00AF0F20" w:rsidRPr="007D6288">
        <w:rPr>
          <w:rFonts w:ascii="Arial" w:hAnsi="Arial"/>
          <w:sz w:val="22"/>
          <w:szCs w:val="22"/>
        </w:rPr>
        <w:t xml:space="preserve">. </w:t>
      </w:r>
      <w:r w:rsidR="00AD59A7" w:rsidRPr="007D6288">
        <w:rPr>
          <w:rFonts w:ascii="Arial" w:hAnsi="Arial"/>
          <w:sz w:val="22"/>
          <w:szCs w:val="22"/>
        </w:rPr>
        <w:t xml:space="preserve"> </w:t>
      </w:r>
      <w:r w:rsidR="00012FDE" w:rsidRPr="007D6288">
        <w:rPr>
          <w:rFonts w:ascii="Arial" w:hAnsi="Arial"/>
          <w:sz w:val="22"/>
          <w:szCs w:val="22"/>
        </w:rPr>
        <w:t>The College PGR Programmes Office will circulate preliminary reports</w:t>
      </w:r>
      <w:r w:rsidR="00445A80" w:rsidRPr="007D6288">
        <w:rPr>
          <w:rFonts w:ascii="Arial" w:hAnsi="Arial"/>
          <w:sz w:val="22"/>
          <w:szCs w:val="22"/>
        </w:rPr>
        <w:t xml:space="preserve">, in confidence, </w:t>
      </w:r>
      <w:r w:rsidR="00012FDE" w:rsidRPr="007D6288">
        <w:rPr>
          <w:rFonts w:ascii="Arial" w:hAnsi="Arial"/>
          <w:sz w:val="22"/>
          <w:szCs w:val="22"/>
        </w:rPr>
        <w:t xml:space="preserve">to the examination panel </w:t>
      </w:r>
      <w:r w:rsidR="00DF394F" w:rsidRPr="007D6288">
        <w:rPr>
          <w:rFonts w:ascii="Arial" w:hAnsi="Arial"/>
          <w:sz w:val="22"/>
          <w:szCs w:val="22"/>
        </w:rPr>
        <w:t xml:space="preserve">(Chair, internal examiner and external examiner) </w:t>
      </w:r>
      <w:r w:rsidR="00012FDE" w:rsidRPr="007D6288">
        <w:rPr>
          <w:rFonts w:ascii="Arial" w:hAnsi="Arial"/>
          <w:sz w:val="22"/>
          <w:szCs w:val="22"/>
        </w:rPr>
        <w:t xml:space="preserve">when all have been received. </w:t>
      </w:r>
      <w:r w:rsidR="00445A80" w:rsidRPr="007D6288">
        <w:rPr>
          <w:rFonts w:ascii="Arial" w:hAnsi="Arial"/>
          <w:sz w:val="22"/>
          <w:szCs w:val="22"/>
        </w:rPr>
        <w:t xml:space="preserve"> </w:t>
      </w:r>
      <w:r w:rsidR="00E571C1" w:rsidRPr="004266C3">
        <w:rPr>
          <w:rFonts w:ascii="Arial" w:hAnsi="Arial"/>
          <w:sz w:val="22"/>
          <w:szCs w:val="22"/>
        </w:rPr>
        <w:t xml:space="preserve">There should be no </w:t>
      </w:r>
      <w:r w:rsidR="00957521" w:rsidRPr="004266C3">
        <w:rPr>
          <w:rFonts w:ascii="Arial" w:hAnsi="Arial"/>
          <w:sz w:val="22"/>
          <w:szCs w:val="22"/>
        </w:rPr>
        <w:t xml:space="preserve">prior </w:t>
      </w:r>
      <w:r w:rsidR="00D153CD" w:rsidRPr="004266C3">
        <w:rPr>
          <w:rFonts w:ascii="Arial" w:hAnsi="Arial"/>
          <w:sz w:val="22"/>
          <w:szCs w:val="22"/>
        </w:rPr>
        <w:t xml:space="preserve">discussion about the thesis or potential outcomes </w:t>
      </w:r>
      <w:r w:rsidR="00E571C1" w:rsidRPr="004266C3">
        <w:rPr>
          <w:rFonts w:ascii="Arial" w:hAnsi="Arial"/>
          <w:sz w:val="22"/>
          <w:szCs w:val="22"/>
        </w:rPr>
        <w:t xml:space="preserve">between the examination </w:t>
      </w:r>
      <w:r w:rsidR="00E571C1" w:rsidRPr="00C96D1B">
        <w:rPr>
          <w:rFonts w:ascii="Arial" w:hAnsi="Arial"/>
          <w:sz w:val="22"/>
          <w:szCs w:val="22"/>
        </w:rPr>
        <w:t>panel</w:t>
      </w:r>
      <w:r w:rsidR="004266C3" w:rsidRPr="00C96D1B">
        <w:rPr>
          <w:rFonts w:ascii="Arial" w:hAnsi="Arial"/>
          <w:sz w:val="22"/>
          <w:szCs w:val="22"/>
        </w:rPr>
        <w:t xml:space="preserve"> </w:t>
      </w:r>
      <w:r w:rsidR="004266C3" w:rsidRPr="00D24CEF">
        <w:rPr>
          <w:rFonts w:ascii="Arial" w:hAnsi="Arial"/>
          <w:sz w:val="22"/>
          <w:szCs w:val="22"/>
        </w:rPr>
        <w:t>and</w:t>
      </w:r>
      <w:r w:rsidR="00E571C1" w:rsidRPr="00D24CEF">
        <w:rPr>
          <w:rFonts w:ascii="Arial" w:hAnsi="Arial"/>
          <w:sz w:val="22"/>
          <w:szCs w:val="22"/>
        </w:rPr>
        <w:t xml:space="preserve"> the</w:t>
      </w:r>
      <w:r w:rsidR="00E571C1" w:rsidRPr="004266C3">
        <w:rPr>
          <w:rFonts w:ascii="Arial" w:hAnsi="Arial"/>
          <w:sz w:val="22"/>
          <w:szCs w:val="22"/>
        </w:rPr>
        <w:t xml:space="preserve"> student or the</w:t>
      </w:r>
      <w:r w:rsidR="004266C3">
        <w:rPr>
          <w:rFonts w:ascii="Arial" w:hAnsi="Arial"/>
          <w:sz w:val="22"/>
          <w:szCs w:val="22"/>
        </w:rPr>
        <w:t>ir</w:t>
      </w:r>
      <w:r w:rsidR="00E571C1" w:rsidRPr="004266C3">
        <w:rPr>
          <w:rFonts w:ascii="Arial" w:hAnsi="Arial"/>
          <w:sz w:val="22"/>
          <w:szCs w:val="22"/>
        </w:rPr>
        <w:t xml:space="preserve"> supervisors.</w:t>
      </w:r>
      <w:r w:rsidR="00E571C1">
        <w:rPr>
          <w:rFonts w:ascii="Arial" w:hAnsi="Arial"/>
          <w:sz w:val="22"/>
          <w:szCs w:val="22"/>
        </w:rPr>
        <w:t xml:space="preserve">  </w:t>
      </w:r>
      <w:r w:rsidR="00957521">
        <w:rPr>
          <w:rFonts w:ascii="Arial" w:hAnsi="Arial"/>
          <w:sz w:val="22"/>
          <w:szCs w:val="22"/>
        </w:rPr>
        <w:t>Breaches</w:t>
      </w:r>
      <w:r w:rsidR="00445A80" w:rsidRPr="007D6288">
        <w:rPr>
          <w:rFonts w:ascii="Arial" w:hAnsi="Arial"/>
          <w:sz w:val="22"/>
          <w:szCs w:val="22"/>
        </w:rPr>
        <w:t xml:space="preserve"> in confidentiality may invalidate the </w:t>
      </w:r>
      <w:r w:rsidR="00957521" w:rsidRPr="00957521">
        <w:rPr>
          <w:rFonts w:ascii="Arial" w:hAnsi="Arial"/>
          <w:i/>
          <w:sz w:val="22"/>
          <w:szCs w:val="22"/>
        </w:rPr>
        <w:t>viva voce</w:t>
      </w:r>
      <w:r w:rsidR="00957521">
        <w:rPr>
          <w:rFonts w:ascii="Arial" w:hAnsi="Arial"/>
          <w:sz w:val="22"/>
          <w:szCs w:val="22"/>
        </w:rPr>
        <w:t xml:space="preserve"> </w:t>
      </w:r>
      <w:r w:rsidR="00445A80" w:rsidRPr="007D6288">
        <w:rPr>
          <w:rFonts w:ascii="Arial" w:hAnsi="Arial"/>
          <w:sz w:val="22"/>
          <w:szCs w:val="22"/>
        </w:rPr>
        <w:t>examination</w:t>
      </w:r>
      <w:r w:rsidR="00DF394F" w:rsidRPr="007D6288">
        <w:rPr>
          <w:rFonts w:ascii="Arial" w:hAnsi="Arial"/>
          <w:sz w:val="22"/>
          <w:szCs w:val="22"/>
        </w:rPr>
        <w:t xml:space="preserve"> process</w:t>
      </w:r>
      <w:r w:rsidR="00445A80" w:rsidRPr="007D6288">
        <w:rPr>
          <w:rFonts w:ascii="Arial" w:hAnsi="Arial"/>
          <w:sz w:val="22"/>
          <w:szCs w:val="22"/>
        </w:rPr>
        <w:t>.</w:t>
      </w:r>
      <w:r w:rsidR="00445A80">
        <w:rPr>
          <w:rFonts w:ascii="Arial" w:hAnsi="Arial"/>
          <w:sz w:val="22"/>
          <w:szCs w:val="22"/>
        </w:rPr>
        <w:t xml:space="preserve"> </w:t>
      </w:r>
    </w:p>
    <w:p w14:paraId="10A4592E" w14:textId="77777777" w:rsidR="00DF394F" w:rsidRDefault="00DF394F" w:rsidP="00AF0F20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2F" w14:textId="77777777" w:rsidR="00DF394F" w:rsidRDefault="00DF394F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7D6288">
        <w:rPr>
          <w:rFonts w:ascii="Arial" w:hAnsi="Arial"/>
          <w:sz w:val="22"/>
          <w:szCs w:val="22"/>
        </w:rPr>
        <w:t xml:space="preserve">Preliminary reports will be released as part of the formal communication the College sends to the candidate and their supervisory team to inform them of the outcome of the </w:t>
      </w:r>
      <w:r w:rsidRPr="007D6288">
        <w:rPr>
          <w:rFonts w:ascii="Arial" w:hAnsi="Arial"/>
          <w:i/>
          <w:sz w:val="22"/>
          <w:szCs w:val="22"/>
        </w:rPr>
        <w:t>viva voce</w:t>
      </w:r>
      <w:r w:rsidRPr="007D6288">
        <w:rPr>
          <w:rFonts w:ascii="Arial" w:hAnsi="Arial"/>
          <w:sz w:val="22"/>
          <w:szCs w:val="22"/>
        </w:rPr>
        <w:t xml:space="preserve"> examination. </w:t>
      </w:r>
      <w:r w:rsidR="00E571C1">
        <w:rPr>
          <w:rFonts w:ascii="Arial" w:hAnsi="Arial"/>
          <w:sz w:val="22"/>
          <w:szCs w:val="22"/>
        </w:rPr>
        <w:t xml:space="preserve"> </w:t>
      </w:r>
      <w:r w:rsidRPr="007D6288">
        <w:rPr>
          <w:rFonts w:ascii="Arial" w:hAnsi="Arial"/>
          <w:sz w:val="22"/>
          <w:szCs w:val="22"/>
        </w:rPr>
        <w:t xml:space="preserve">Preliminary reports are sent to the candidate for information and </w:t>
      </w:r>
      <w:r w:rsidRPr="001F6C85">
        <w:rPr>
          <w:rFonts w:ascii="Arial" w:hAnsi="Arial"/>
          <w:b/>
          <w:i/>
          <w:sz w:val="22"/>
          <w:szCs w:val="22"/>
        </w:rPr>
        <w:t>are not relied upon as a list of revisions</w:t>
      </w:r>
      <w:r w:rsidRPr="007D6288">
        <w:rPr>
          <w:rFonts w:ascii="Arial" w:hAnsi="Arial"/>
          <w:sz w:val="22"/>
          <w:szCs w:val="22"/>
        </w:rPr>
        <w:t xml:space="preserve"> they may be asked to make.</w:t>
      </w:r>
    </w:p>
    <w:p w14:paraId="10A45930" w14:textId="77777777" w:rsidR="00957521" w:rsidRDefault="00957521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289D4B74" w14:textId="77777777" w:rsidR="0049248B" w:rsidRDefault="0049248B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6A22489D" w14:textId="77777777" w:rsidR="0049248B" w:rsidRDefault="0049248B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3C35EE56" w14:textId="77777777" w:rsidR="0049248B" w:rsidRDefault="0049248B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6F5474FD" w14:textId="77777777" w:rsidR="0049248B" w:rsidRDefault="0049248B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31" w14:textId="77777777" w:rsidR="00957521" w:rsidRPr="004266C3" w:rsidRDefault="005C1B3E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4266C3">
        <w:rPr>
          <w:rFonts w:ascii="Arial" w:hAnsi="Arial"/>
          <w:b/>
          <w:sz w:val="22"/>
          <w:szCs w:val="22"/>
          <w:u w:val="single"/>
        </w:rPr>
        <w:lastRenderedPageBreak/>
        <w:t>Contact Details:</w:t>
      </w:r>
    </w:p>
    <w:p w14:paraId="10A45932" w14:textId="77777777" w:rsidR="00957521" w:rsidRPr="004266C3" w:rsidRDefault="00957521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33" w14:textId="2260B84D" w:rsidR="00957521" w:rsidRPr="00E00DD4" w:rsidRDefault="00957521" w:rsidP="466FD1EF">
      <w:pPr>
        <w:pStyle w:val="Footer"/>
        <w:tabs>
          <w:tab w:val="clear" w:pos="4320"/>
          <w:tab w:val="clear" w:pos="8640"/>
        </w:tabs>
        <w:spacing w:line="259" w:lineRule="auto"/>
        <w:jc w:val="both"/>
        <w:rPr>
          <w:rFonts w:ascii="Arial" w:hAnsi="Arial"/>
          <w:sz w:val="22"/>
          <w:szCs w:val="22"/>
        </w:rPr>
      </w:pPr>
      <w:r w:rsidRPr="466FD1EF">
        <w:rPr>
          <w:rFonts w:ascii="Arial" w:hAnsi="Arial"/>
          <w:sz w:val="22"/>
          <w:szCs w:val="22"/>
        </w:rPr>
        <w:t xml:space="preserve">Queries relating to </w:t>
      </w:r>
      <w:r w:rsidR="00C015B5" w:rsidRPr="466FD1EF">
        <w:rPr>
          <w:rFonts w:ascii="Arial" w:hAnsi="Arial"/>
          <w:sz w:val="22"/>
          <w:szCs w:val="22"/>
        </w:rPr>
        <w:t xml:space="preserve">the preparation of </w:t>
      </w:r>
      <w:r w:rsidRPr="466FD1EF">
        <w:rPr>
          <w:rFonts w:ascii="Arial" w:hAnsi="Arial"/>
          <w:sz w:val="22"/>
          <w:szCs w:val="22"/>
        </w:rPr>
        <w:t xml:space="preserve">preliminary reports, the thesis and/or the </w:t>
      </w:r>
      <w:r w:rsidRPr="466FD1EF">
        <w:rPr>
          <w:rFonts w:ascii="Arial" w:hAnsi="Arial"/>
          <w:i/>
          <w:iCs/>
          <w:sz w:val="22"/>
          <w:szCs w:val="22"/>
        </w:rPr>
        <w:t>viva voce</w:t>
      </w:r>
      <w:r w:rsidRPr="466FD1EF">
        <w:rPr>
          <w:rFonts w:ascii="Arial" w:hAnsi="Arial"/>
          <w:sz w:val="22"/>
          <w:szCs w:val="22"/>
        </w:rPr>
        <w:t xml:space="preserve"> examination process should be sent to </w:t>
      </w:r>
      <w:hyperlink r:id="rId13" w:history="1">
        <w:r w:rsidR="0016096C" w:rsidRPr="00A40D4E">
          <w:rPr>
            <w:rStyle w:val="Hyperlink"/>
            <w:rFonts w:ascii="Arial" w:hAnsi="Arial"/>
            <w:sz w:val="22"/>
            <w:szCs w:val="22"/>
          </w:rPr>
          <w:t>PGR-ACO@brunel.ac.uk</w:t>
        </w:r>
      </w:hyperlink>
      <w:r w:rsidR="3E634256" w:rsidRPr="466FD1EF">
        <w:rPr>
          <w:rFonts w:ascii="Arial" w:hAnsi="Arial"/>
          <w:sz w:val="22"/>
          <w:szCs w:val="22"/>
        </w:rPr>
        <w:t xml:space="preserve">  i</w:t>
      </w:r>
      <w:r w:rsidRPr="466FD1EF">
        <w:rPr>
          <w:rFonts w:ascii="Arial" w:hAnsi="Arial"/>
          <w:sz w:val="22"/>
          <w:szCs w:val="22"/>
        </w:rPr>
        <w:t>n the first instance.</w:t>
      </w:r>
    </w:p>
    <w:p w14:paraId="10A45934" w14:textId="77777777" w:rsidR="00957521" w:rsidRDefault="00957521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38" w14:textId="77777777" w:rsidR="00957521" w:rsidRDefault="00957521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8"/>
      </w:tblGrid>
      <w:tr w:rsidR="00957521" w:rsidRPr="00CD31A9" w14:paraId="10A4593B" w14:textId="77777777" w:rsidTr="00207151">
        <w:trPr>
          <w:jc w:val="center"/>
        </w:trPr>
        <w:tc>
          <w:tcPr>
            <w:tcW w:w="2391" w:type="dxa"/>
          </w:tcPr>
          <w:p w14:paraId="10A45939" w14:textId="77777777" w:rsidR="00957521" w:rsidRPr="00CD31A9" w:rsidRDefault="00957521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CD31A9">
              <w:rPr>
                <w:rFonts w:ascii="Arial" w:hAnsi="Arial"/>
                <w:b/>
              </w:rPr>
              <w:t>Candidate</w:t>
            </w:r>
            <w:r w:rsidR="00021F2D">
              <w:rPr>
                <w:rFonts w:ascii="Arial" w:hAnsi="Arial"/>
                <w:b/>
              </w:rPr>
              <w:t xml:space="preserve"> Name</w:t>
            </w:r>
            <w:r w:rsidRPr="00CD31A9">
              <w:rPr>
                <w:rFonts w:ascii="Arial" w:hAnsi="Arial"/>
                <w:b/>
              </w:rPr>
              <w:t>:</w:t>
            </w:r>
          </w:p>
        </w:tc>
        <w:tc>
          <w:tcPr>
            <w:tcW w:w="5908" w:type="dxa"/>
          </w:tcPr>
          <w:p w14:paraId="10A4593A" w14:textId="68D10B6B" w:rsidR="00957521" w:rsidRPr="00CD31A9" w:rsidRDefault="00957521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957521" w:rsidRPr="00CD31A9" w14:paraId="10A4593E" w14:textId="77777777" w:rsidTr="00207151">
        <w:trPr>
          <w:jc w:val="center"/>
        </w:trPr>
        <w:tc>
          <w:tcPr>
            <w:tcW w:w="2391" w:type="dxa"/>
          </w:tcPr>
          <w:p w14:paraId="10A4593C" w14:textId="77777777" w:rsidR="00957521" w:rsidRPr="00CD31A9" w:rsidRDefault="00957521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CD31A9">
              <w:rPr>
                <w:rFonts w:ascii="Arial" w:hAnsi="Arial"/>
                <w:b/>
              </w:rPr>
              <w:t>Research Degree:</w:t>
            </w:r>
          </w:p>
        </w:tc>
        <w:tc>
          <w:tcPr>
            <w:tcW w:w="5908" w:type="dxa"/>
          </w:tcPr>
          <w:p w14:paraId="10A4593D" w14:textId="06D940B0" w:rsidR="00957521" w:rsidRPr="00CD31A9" w:rsidRDefault="00024427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PhD</w:t>
            </w:r>
          </w:p>
        </w:tc>
      </w:tr>
      <w:tr w:rsidR="00957521" w:rsidRPr="00CD31A9" w14:paraId="10A45941" w14:textId="77777777" w:rsidTr="00207151">
        <w:trPr>
          <w:jc w:val="center"/>
        </w:trPr>
        <w:tc>
          <w:tcPr>
            <w:tcW w:w="2391" w:type="dxa"/>
          </w:tcPr>
          <w:p w14:paraId="10A4593F" w14:textId="77777777" w:rsidR="00957521" w:rsidRPr="00CD31A9" w:rsidRDefault="00957521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CD31A9">
              <w:rPr>
                <w:rFonts w:ascii="Arial" w:hAnsi="Arial"/>
                <w:b/>
              </w:rPr>
              <w:t>Title of Thesis:</w:t>
            </w:r>
          </w:p>
        </w:tc>
        <w:tc>
          <w:tcPr>
            <w:tcW w:w="5908" w:type="dxa"/>
          </w:tcPr>
          <w:p w14:paraId="157BADF5" w14:textId="77777777" w:rsidR="00957521" w:rsidRDefault="00957521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159949B5" w14:textId="77777777" w:rsidR="00024427" w:rsidRDefault="00024427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10A45940" w14:textId="4AC5DA7D" w:rsidR="00024427" w:rsidRPr="00CD31A9" w:rsidRDefault="00024427" w:rsidP="0020715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</w:tbl>
    <w:p w14:paraId="10A45942" w14:textId="77777777" w:rsidR="00957521" w:rsidRPr="007D6288" w:rsidRDefault="00957521" w:rsidP="00DF394F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p w14:paraId="10A45943" w14:textId="77777777" w:rsidR="00957521" w:rsidRPr="00131F11" w:rsidRDefault="00957521" w:rsidP="00957521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  <w:szCs w:val="22"/>
        </w:rPr>
      </w:pPr>
      <w:r w:rsidRPr="00131F11">
        <w:rPr>
          <w:rFonts w:ascii="Arial" w:hAnsi="Arial"/>
          <w:b/>
          <w:sz w:val="22"/>
          <w:szCs w:val="22"/>
        </w:rPr>
        <w:t>WRITE YOUR PRELIMINARY REPORT HERE:</w:t>
      </w:r>
    </w:p>
    <w:p w14:paraId="10A45944" w14:textId="77777777" w:rsidR="00EF74F4" w:rsidRDefault="00EF74F4" w:rsidP="00D613C1">
      <w:pPr>
        <w:pStyle w:val="Foot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9"/>
      </w:tblGrid>
      <w:tr w:rsidR="00D613C1" w:rsidRPr="00131F11" w14:paraId="10A45964" w14:textId="77777777" w:rsidTr="00131F11">
        <w:tc>
          <w:tcPr>
            <w:tcW w:w="8515" w:type="dxa"/>
          </w:tcPr>
          <w:p w14:paraId="56519316" w14:textId="032AD45C" w:rsidR="008E06CC" w:rsidRPr="008E06CC" w:rsidRDefault="008E06CC" w:rsidP="00305B75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8E06CC">
              <w:rPr>
                <w:rFonts w:ascii="Arial" w:hAnsi="Arial"/>
                <w:b/>
                <w:bCs/>
                <w:sz w:val="22"/>
                <w:szCs w:val="22"/>
              </w:rPr>
              <w:t xml:space="preserve">Introduction: </w:t>
            </w:r>
          </w:p>
          <w:p w14:paraId="1D10C913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70D91155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E791023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0E927C38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2CA6EE48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540FB9D1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2C066B0F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B79386C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EBB8D73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693441EE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5CD892B2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0E79736F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26151ABB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665D5E97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2BD892F5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13B700EC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36F07190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05277AFC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331D65D5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F789CCF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53A5FCE8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878C136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1903393B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3306FDB1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D3BF7DF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0A2B2F64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7E1CF286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E898D20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7C06CB67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081BB072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7E8BFDF0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38481941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5AF97BE9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0D7AAD74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25A29BED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65D6B9F0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0D90B3D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0FF69551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6341A2D4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5E186E48" w14:textId="77777777" w:rsidR="00024427" w:rsidRDefault="0002442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15373A36" w14:textId="3EE73338" w:rsidR="00045A47" w:rsidRDefault="00045A47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46A4BD17" w14:textId="38F6FBB7" w:rsidR="0016096C" w:rsidRDefault="0016096C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76236595" w14:textId="77777777" w:rsidR="0016096C" w:rsidRDefault="0016096C" w:rsidP="00045A47">
            <w:pPr>
              <w:rPr>
                <w:rFonts w:ascii="Arial" w:hAnsi="Arial"/>
                <w:sz w:val="22"/>
                <w:szCs w:val="22"/>
              </w:rPr>
            </w:pPr>
          </w:p>
          <w:p w14:paraId="3748FBFE" w14:textId="19330A9E" w:rsidR="00024427" w:rsidRDefault="008E06CC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  <w:r w:rsidRPr="008E06CC">
              <w:rPr>
                <w:rFonts w:ascii="Arial" w:hAnsi="Arial"/>
                <w:b/>
                <w:bCs/>
                <w:sz w:val="22"/>
                <w:szCs w:val="22"/>
              </w:rPr>
              <w:t xml:space="preserve">Literature: </w:t>
            </w:r>
            <w:r w:rsidRPr="008E06CC">
              <w:rPr>
                <w:rFonts w:ascii="Arial" w:hAnsi="Arial"/>
                <w:b/>
                <w:bCs/>
                <w:sz w:val="22"/>
                <w:szCs w:val="22"/>
              </w:rPr>
              <w:br/>
            </w:r>
          </w:p>
          <w:p w14:paraId="4F206BE7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104F7A39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1C18F9FF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541B31EB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4B71D9F3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7E2B741C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2B947490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6BBD8625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2DF88F6F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1C90F69A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5A68A03F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5E26B4D9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062720C2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43AF166B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0D6A5481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6A7B4223" w14:textId="77777777" w:rsidR="00024427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7E96A043" w14:textId="77777777" w:rsidR="00024427" w:rsidRPr="00154194" w:rsidRDefault="0002442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2E071D11" w14:textId="1976A889" w:rsidR="00395FA7" w:rsidRDefault="00395FA7" w:rsidP="0002442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210B3D94" w14:textId="77777777" w:rsidR="00A568DB" w:rsidRDefault="00A568DB" w:rsidP="00395FA7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69D206D7" w14:textId="222C8146" w:rsidR="00A568DB" w:rsidRPr="008302DD" w:rsidRDefault="00A568DB" w:rsidP="00395FA7">
            <w:pPr>
              <w:pStyle w:val="Foo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302DD">
              <w:rPr>
                <w:rFonts w:ascii="Arial" w:hAnsi="Arial"/>
                <w:b/>
                <w:bCs/>
                <w:sz w:val="22"/>
                <w:szCs w:val="22"/>
              </w:rPr>
              <w:t xml:space="preserve">Methodology: </w:t>
            </w:r>
          </w:p>
          <w:p w14:paraId="3DD6120F" w14:textId="042597B4" w:rsidR="000F6429" w:rsidRDefault="000F6429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052FB791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6B26700F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4194D1B2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21540FBC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79DEF1AB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4BF62E2C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08A4ADF3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38F4BD86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08FA49CB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29830A3F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0A7A502A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79D0947C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305D248A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046B0752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5DE998E0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7A9ABDEC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2AC39787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7DD95514" w14:textId="77777777" w:rsidR="00024427" w:rsidRDefault="00024427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77393F5E" w14:textId="77777777" w:rsidR="00B360A6" w:rsidRDefault="00B360A6" w:rsidP="00F13736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  <w:p w14:paraId="5ABEB707" w14:textId="5DA18BA2" w:rsidR="00B360A6" w:rsidRPr="00B360A6" w:rsidRDefault="00B360A6" w:rsidP="00F13736">
            <w:pPr>
              <w:pStyle w:val="Foo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360A6">
              <w:rPr>
                <w:rFonts w:ascii="Arial" w:hAnsi="Arial"/>
                <w:b/>
                <w:bCs/>
                <w:sz w:val="22"/>
                <w:szCs w:val="22"/>
              </w:rPr>
              <w:t>Findings:</w:t>
            </w:r>
          </w:p>
          <w:p w14:paraId="1661C461" w14:textId="77777777" w:rsidR="00F55318" w:rsidRDefault="00F55318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7BCDA9C0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4FC90E25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3032FF22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58FD940B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74C3E8E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5ABEB84A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59588D1D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3AF82A6C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CCFF4F5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06C2F922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B0669D5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63BDCD3B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1100967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4BDED38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69EFBC16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458E9E8A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3C7FBECF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0B9405DF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70485D08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029077FF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7E2D4B5F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75FAEC31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629E3AF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72C956A3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742E1CEC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50A72B8D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567234EC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F588E28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26DAC3D0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02A677B3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8C350FD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5794AE54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552D56A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028FB823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009C06D3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31AB3628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6B4F4334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4553FF70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0F0A3380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7B8CF42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50DB1C98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64D7E767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778949E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3F6F9633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4E6877B" w14:textId="77777777" w:rsidR="00024427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  <w:p w14:paraId="10A45963" w14:textId="58153E76" w:rsidR="00024427" w:rsidRPr="00131F11" w:rsidRDefault="00024427" w:rsidP="00024427">
            <w:pPr>
              <w:pStyle w:val="Footer"/>
              <w:ind w:left="907" w:hanging="907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0A45965" w14:textId="77777777" w:rsidR="00313711" w:rsidRDefault="00313711" w:rsidP="0031371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5781"/>
      </w:tblGrid>
      <w:tr w:rsidR="00D613C1" w:rsidRPr="00131F11" w14:paraId="10A4596A" w14:textId="77777777" w:rsidTr="00131F11">
        <w:tc>
          <w:tcPr>
            <w:tcW w:w="2691" w:type="dxa"/>
          </w:tcPr>
          <w:p w14:paraId="10A45966" w14:textId="77777777" w:rsidR="00D613C1" w:rsidRPr="005F5C70" w:rsidRDefault="00D613C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5F5C70">
              <w:rPr>
                <w:rFonts w:ascii="Arial" w:hAnsi="Arial"/>
                <w:b/>
                <w:sz w:val="22"/>
                <w:szCs w:val="22"/>
              </w:rPr>
              <w:t>Examiner Signature:</w:t>
            </w:r>
          </w:p>
        </w:tc>
        <w:tc>
          <w:tcPr>
            <w:tcW w:w="5781" w:type="dxa"/>
          </w:tcPr>
          <w:p w14:paraId="10A45967" w14:textId="77777777" w:rsidR="00D613C1" w:rsidRPr="00131F11" w:rsidRDefault="00D613C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10A45968" w14:textId="77777777" w:rsidR="00D613C1" w:rsidRPr="00131F11" w:rsidRDefault="00D613C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10A45969" w14:textId="77777777" w:rsidR="00D613C1" w:rsidRPr="00131F11" w:rsidRDefault="00D613C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D613C1" w:rsidRPr="00131F11" w14:paraId="10A45970" w14:textId="77777777" w:rsidTr="00131F11">
        <w:tc>
          <w:tcPr>
            <w:tcW w:w="2691" w:type="dxa"/>
          </w:tcPr>
          <w:p w14:paraId="10A4596B" w14:textId="77777777" w:rsidR="00D613C1" w:rsidRPr="005F5C70" w:rsidRDefault="00D613C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5F5C70">
              <w:rPr>
                <w:rFonts w:ascii="Arial" w:hAnsi="Arial"/>
                <w:b/>
                <w:sz w:val="22"/>
                <w:szCs w:val="22"/>
              </w:rPr>
              <w:t>Examiner Name:</w:t>
            </w:r>
          </w:p>
          <w:p w14:paraId="10A4596C" w14:textId="77777777" w:rsidR="00D613C1" w:rsidRPr="00131F11" w:rsidRDefault="00D613C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1" w:type="dxa"/>
          </w:tcPr>
          <w:p w14:paraId="368B19E8" w14:textId="77777777" w:rsidR="0051231B" w:rsidRDefault="0051231B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39D66E6A" w14:textId="77777777" w:rsidR="00024427" w:rsidRDefault="00024427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10A4596F" w14:textId="3E0CFECB" w:rsidR="00024427" w:rsidRPr="00131F11" w:rsidRDefault="00024427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8C3B01" w:rsidRPr="00131F11" w14:paraId="10A45974" w14:textId="77777777" w:rsidTr="00131F11">
        <w:tc>
          <w:tcPr>
            <w:tcW w:w="2691" w:type="dxa"/>
          </w:tcPr>
          <w:p w14:paraId="10A45971" w14:textId="77777777" w:rsidR="008C3B01" w:rsidRDefault="008C3B01" w:rsidP="0051231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5F5C70">
              <w:rPr>
                <w:rFonts w:ascii="Arial" w:hAnsi="Arial"/>
                <w:b/>
                <w:sz w:val="22"/>
                <w:szCs w:val="22"/>
              </w:rPr>
              <w:t>Role</w:t>
            </w:r>
            <w:r w:rsidRPr="00131F11">
              <w:rPr>
                <w:rFonts w:ascii="Arial" w:hAnsi="Arial"/>
                <w:sz w:val="22"/>
                <w:szCs w:val="22"/>
              </w:rPr>
              <w:t xml:space="preserve"> (</w:t>
            </w:r>
            <w:r w:rsidR="0051231B">
              <w:rPr>
                <w:rFonts w:ascii="Arial" w:hAnsi="Arial"/>
                <w:sz w:val="18"/>
                <w:szCs w:val="18"/>
              </w:rPr>
              <w:t>check</w:t>
            </w:r>
            <w:r>
              <w:rPr>
                <w:rFonts w:ascii="Arial" w:hAnsi="Arial"/>
                <w:sz w:val="18"/>
                <w:szCs w:val="18"/>
              </w:rPr>
              <w:t xml:space="preserve"> ONE box)</w:t>
            </w:r>
            <w:r w:rsidRPr="00131F11">
              <w:rPr>
                <w:rFonts w:ascii="Arial" w:hAnsi="Arial"/>
                <w:sz w:val="22"/>
                <w:szCs w:val="22"/>
              </w:rPr>
              <w:t>:</w:t>
            </w:r>
          </w:p>
          <w:p w14:paraId="10A45972" w14:textId="77777777" w:rsidR="0051231B" w:rsidRPr="00131F11" w:rsidRDefault="0051231B" w:rsidP="0051231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1" w:type="dxa"/>
          </w:tcPr>
          <w:p w14:paraId="10A45973" w14:textId="688ECFC7" w:rsidR="008C3B01" w:rsidRPr="0051231B" w:rsidRDefault="00000000" w:rsidP="008C3B0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680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4F4" w:rsidRPr="0051231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123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C3B01" w:rsidRPr="0051231B">
              <w:rPr>
                <w:rFonts w:ascii="Arial" w:hAnsi="Arial" w:cs="Arial"/>
                <w:sz w:val="22"/>
                <w:szCs w:val="22"/>
              </w:rPr>
              <w:t xml:space="preserve">Internal Examiner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4711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42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123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C3B01" w:rsidRPr="0051231B">
              <w:rPr>
                <w:rFonts w:ascii="Arial" w:hAnsi="Arial" w:cs="Arial"/>
                <w:sz w:val="22"/>
                <w:szCs w:val="22"/>
              </w:rPr>
              <w:t>External Examiner</w:t>
            </w:r>
          </w:p>
        </w:tc>
      </w:tr>
      <w:tr w:rsidR="008C3B01" w:rsidRPr="00131F11" w14:paraId="10A4597A" w14:textId="77777777" w:rsidTr="00131F11">
        <w:tc>
          <w:tcPr>
            <w:tcW w:w="2691" w:type="dxa"/>
          </w:tcPr>
          <w:p w14:paraId="10A45975" w14:textId="77777777" w:rsidR="008C3B01" w:rsidRPr="005F5C70" w:rsidRDefault="008C3B0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5F5C70">
              <w:rPr>
                <w:rFonts w:ascii="Arial" w:hAnsi="Arial"/>
                <w:b/>
                <w:sz w:val="22"/>
                <w:szCs w:val="22"/>
              </w:rPr>
              <w:t>Date Report Prepared:</w:t>
            </w:r>
          </w:p>
          <w:p w14:paraId="10A45976" w14:textId="77777777" w:rsidR="008C3B01" w:rsidRPr="00131F11" w:rsidRDefault="008C3B0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781" w:type="dxa"/>
          </w:tcPr>
          <w:p w14:paraId="10A45977" w14:textId="5747B666" w:rsidR="008C3B01" w:rsidRDefault="008C3B01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10A45978" w14:textId="77777777" w:rsidR="0051231B" w:rsidRDefault="0051231B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  <w:p w14:paraId="10A45979" w14:textId="77777777" w:rsidR="0051231B" w:rsidRPr="00131F11" w:rsidRDefault="0051231B" w:rsidP="00131F1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0A4597B" w14:textId="77777777" w:rsidR="00313711" w:rsidRPr="00565EED" w:rsidRDefault="00313711" w:rsidP="005C1B3E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sectPr w:rsidR="00313711" w:rsidRPr="00565EED">
      <w:headerReference w:type="default" r:id="rId14"/>
      <w:footerReference w:type="default" r:id="rId15"/>
      <w:pgSz w:w="11899" w:h="16838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8C11" w14:textId="77777777" w:rsidR="00A076D5" w:rsidRDefault="00A076D5" w:rsidP="00D153CD">
      <w:r>
        <w:separator/>
      </w:r>
    </w:p>
  </w:endnote>
  <w:endnote w:type="continuationSeparator" w:id="0">
    <w:p w14:paraId="2A573CC7" w14:textId="77777777" w:rsidR="00A076D5" w:rsidRDefault="00A076D5" w:rsidP="00D1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886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45984" w14:textId="77777777" w:rsidR="00D153CD" w:rsidRDefault="00D153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C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A45985" w14:textId="77777777" w:rsidR="00D153CD" w:rsidRDefault="00D15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354F" w14:textId="77777777" w:rsidR="00A076D5" w:rsidRDefault="00A076D5" w:rsidP="00D153CD">
      <w:r>
        <w:separator/>
      </w:r>
    </w:p>
  </w:footnote>
  <w:footnote w:type="continuationSeparator" w:id="0">
    <w:p w14:paraId="2F74D8D9" w14:textId="77777777" w:rsidR="00A076D5" w:rsidRDefault="00A076D5" w:rsidP="00D1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C8BF" w14:textId="77DA594B" w:rsidR="008143FF" w:rsidRDefault="008143FF" w:rsidP="008143F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07D19" wp14:editId="7FA43E05">
          <wp:simplePos x="0" y="0"/>
          <wp:positionH relativeFrom="column">
            <wp:posOffset>4722973</wp:posOffset>
          </wp:positionH>
          <wp:positionV relativeFrom="paragraph">
            <wp:posOffset>-219916</wp:posOffset>
          </wp:positionV>
          <wp:extent cx="1036320" cy="1036320"/>
          <wp:effectExtent l="0" t="0" r="0" b="0"/>
          <wp:wrapNone/>
          <wp:docPr id="2113544114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44114" name="Picture 1" descr="A blue squar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B13"/>
    <w:multiLevelType w:val="hybridMultilevel"/>
    <w:tmpl w:val="5BD4311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AD00DE"/>
    <w:multiLevelType w:val="hybridMultilevel"/>
    <w:tmpl w:val="D352A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23FD"/>
    <w:multiLevelType w:val="hybridMultilevel"/>
    <w:tmpl w:val="911C5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14E27"/>
    <w:multiLevelType w:val="hybridMultilevel"/>
    <w:tmpl w:val="EB42E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72783"/>
    <w:multiLevelType w:val="hybridMultilevel"/>
    <w:tmpl w:val="F71EC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450773"/>
    <w:multiLevelType w:val="hybridMultilevel"/>
    <w:tmpl w:val="F7BC8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890465">
    <w:abstractNumId w:val="4"/>
  </w:num>
  <w:num w:numId="2" w16cid:durableId="1506289780">
    <w:abstractNumId w:val="1"/>
  </w:num>
  <w:num w:numId="3" w16cid:durableId="488790865">
    <w:abstractNumId w:val="3"/>
  </w:num>
  <w:num w:numId="4" w16cid:durableId="1911042411">
    <w:abstractNumId w:val="0"/>
  </w:num>
  <w:num w:numId="5" w16cid:durableId="1167940678">
    <w:abstractNumId w:val="5"/>
  </w:num>
  <w:num w:numId="6" w16cid:durableId="96338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0C"/>
    <w:rsid w:val="00012FDE"/>
    <w:rsid w:val="00021F2D"/>
    <w:rsid w:val="00024427"/>
    <w:rsid w:val="000459EF"/>
    <w:rsid w:val="00045A47"/>
    <w:rsid w:val="000532CF"/>
    <w:rsid w:val="0005735B"/>
    <w:rsid w:val="000707F3"/>
    <w:rsid w:val="0007416A"/>
    <w:rsid w:val="000D0F65"/>
    <w:rsid w:val="000E24B8"/>
    <w:rsid w:val="000F1F39"/>
    <w:rsid w:val="000F6429"/>
    <w:rsid w:val="00110BE7"/>
    <w:rsid w:val="00110CA8"/>
    <w:rsid w:val="00131F11"/>
    <w:rsid w:val="00147F1E"/>
    <w:rsid w:val="00154194"/>
    <w:rsid w:val="001603C0"/>
    <w:rsid w:val="0016096C"/>
    <w:rsid w:val="00195B69"/>
    <w:rsid w:val="001A2633"/>
    <w:rsid w:val="001B1681"/>
    <w:rsid w:val="001F6C85"/>
    <w:rsid w:val="00236903"/>
    <w:rsid w:val="00237862"/>
    <w:rsid w:val="00247E70"/>
    <w:rsid w:val="00296157"/>
    <w:rsid w:val="002C55CD"/>
    <w:rsid w:val="002D5D89"/>
    <w:rsid w:val="002F0067"/>
    <w:rsid w:val="00305B75"/>
    <w:rsid w:val="00313711"/>
    <w:rsid w:val="00331085"/>
    <w:rsid w:val="0033459C"/>
    <w:rsid w:val="00395FA7"/>
    <w:rsid w:val="003A6223"/>
    <w:rsid w:val="003C406D"/>
    <w:rsid w:val="003D2ACA"/>
    <w:rsid w:val="003E5B53"/>
    <w:rsid w:val="0040362D"/>
    <w:rsid w:val="004266C3"/>
    <w:rsid w:val="00434026"/>
    <w:rsid w:val="00445A80"/>
    <w:rsid w:val="00451DE3"/>
    <w:rsid w:val="00455AA8"/>
    <w:rsid w:val="0049248B"/>
    <w:rsid w:val="004A6864"/>
    <w:rsid w:val="004B247C"/>
    <w:rsid w:val="004B7644"/>
    <w:rsid w:val="004C6BE7"/>
    <w:rsid w:val="004C6DAF"/>
    <w:rsid w:val="004F6085"/>
    <w:rsid w:val="0051231B"/>
    <w:rsid w:val="005256A3"/>
    <w:rsid w:val="00526E9C"/>
    <w:rsid w:val="0053050D"/>
    <w:rsid w:val="00537A5B"/>
    <w:rsid w:val="00553CB3"/>
    <w:rsid w:val="00565EED"/>
    <w:rsid w:val="0059156B"/>
    <w:rsid w:val="00596B3B"/>
    <w:rsid w:val="005A4915"/>
    <w:rsid w:val="005C1B3E"/>
    <w:rsid w:val="005C3019"/>
    <w:rsid w:val="005D4DC6"/>
    <w:rsid w:val="005E014F"/>
    <w:rsid w:val="005F13D1"/>
    <w:rsid w:val="005F5C70"/>
    <w:rsid w:val="0060509A"/>
    <w:rsid w:val="00616B82"/>
    <w:rsid w:val="006611E9"/>
    <w:rsid w:val="006D3F6C"/>
    <w:rsid w:val="00707507"/>
    <w:rsid w:val="0073657A"/>
    <w:rsid w:val="00747076"/>
    <w:rsid w:val="007A27BA"/>
    <w:rsid w:val="007B503E"/>
    <w:rsid w:val="007C2DD1"/>
    <w:rsid w:val="007D6288"/>
    <w:rsid w:val="007E61A7"/>
    <w:rsid w:val="0080169A"/>
    <w:rsid w:val="008143FF"/>
    <w:rsid w:val="008302DD"/>
    <w:rsid w:val="008A644A"/>
    <w:rsid w:val="008C3B01"/>
    <w:rsid w:val="008E06CC"/>
    <w:rsid w:val="009151D8"/>
    <w:rsid w:val="00937030"/>
    <w:rsid w:val="00947044"/>
    <w:rsid w:val="00950FB3"/>
    <w:rsid w:val="00957521"/>
    <w:rsid w:val="00961E33"/>
    <w:rsid w:val="009A1B2B"/>
    <w:rsid w:val="009B59B3"/>
    <w:rsid w:val="009B6320"/>
    <w:rsid w:val="009C05DE"/>
    <w:rsid w:val="009C3558"/>
    <w:rsid w:val="009D399E"/>
    <w:rsid w:val="009E204C"/>
    <w:rsid w:val="009F1D43"/>
    <w:rsid w:val="00A076D5"/>
    <w:rsid w:val="00A568DB"/>
    <w:rsid w:val="00A57B51"/>
    <w:rsid w:val="00A609D5"/>
    <w:rsid w:val="00A62462"/>
    <w:rsid w:val="00AD59A7"/>
    <w:rsid w:val="00AF0EAE"/>
    <w:rsid w:val="00AF0F20"/>
    <w:rsid w:val="00AF3E3C"/>
    <w:rsid w:val="00AF5199"/>
    <w:rsid w:val="00B00420"/>
    <w:rsid w:val="00B0687D"/>
    <w:rsid w:val="00B10E7B"/>
    <w:rsid w:val="00B360A6"/>
    <w:rsid w:val="00B65186"/>
    <w:rsid w:val="00BF7E33"/>
    <w:rsid w:val="00C015B5"/>
    <w:rsid w:val="00C137E5"/>
    <w:rsid w:val="00C1743B"/>
    <w:rsid w:val="00C23B1F"/>
    <w:rsid w:val="00C30CDB"/>
    <w:rsid w:val="00C365FB"/>
    <w:rsid w:val="00C466D4"/>
    <w:rsid w:val="00C56ABB"/>
    <w:rsid w:val="00C613C0"/>
    <w:rsid w:val="00C811D6"/>
    <w:rsid w:val="00C96D1B"/>
    <w:rsid w:val="00CD31A9"/>
    <w:rsid w:val="00D13A34"/>
    <w:rsid w:val="00D153CD"/>
    <w:rsid w:val="00D24CEF"/>
    <w:rsid w:val="00D272F7"/>
    <w:rsid w:val="00D613C1"/>
    <w:rsid w:val="00D718B0"/>
    <w:rsid w:val="00D97435"/>
    <w:rsid w:val="00DB1EDE"/>
    <w:rsid w:val="00DD7325"/>
    <w:rsid w:val="00DE20C8"/>
    <w:rsid w:val="00DF394F"/>
    <w:rsid w:val="00E00DD4"/>
    <w:rsid w:val="00E24833"/>
    <w:rsid w:val="00E4179A"/>
    <w:rsid w:val="00E46B5D"/>
    <w:rsid w:val="00E47148"/>
    <w:rsid w:val="00E571C1"/>
    <w:rsid w:val="00E6280C"/>
    <w:rsid w:val="00E82AC4"/>
    <w:rsid w:val="00E968F4"/>
    <w:rsid w:val="00EA05DD"/>
    <w:rsid w:val="00EF74F4"/>
    <w:rsid w:val="00F13736"/>
    <w:rsid w:val="00F41D83"/>
    <w:rsid w:val="00F544EC"/>
    <w:rsid w:val="00F55318"/>
    <w:rsid w:val="00F62063"/>
    <w:rsid w:val="00FA3256"/>
    <w:rsid w:val="00FB4E6B"/>
    <w:rsid w:val="00FF3FE4"/>
    <w:rsid w:val="205EB001"/>
    <w:rsid w:val="2BF34883"/>
    <w:rsid w:val="3E634256"/>
    <w:rsid w:val="466FD1EF"/>
    <w:rsid w:val="4E7513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A45916"/>
  <w15:docId w15:val="{F429E8D8-E5A5-4D67-A6D3-97CC0489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 w:val="0"/>
      <w:i/>
      <w:sz w:val="28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b w:val="0"/>
      <w:sz w:val="24"/>
    </w:rPr>
  </w:style>
  <w:style w:type="paragraph" w:styleId="Heading4">
    <w:name w:val="heading 4"/>
    <w:basedOn w:val="Heading1"/>
    <w:next w:val="Normal"/>
    <w:qFormat/>
    <w:pPr>
      <w:ind w:left="58"/>
      <w:jc w:val="left"/>
      <w:outlineLvl w:val="3"/>
    </w:pPr>
    <w:rPr>
      <w:sz w:val="16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48"/>
    </w:rPr>
  </w:style>
  <w:style w:type="paragraph" w:styleId="Heading7">
    <w:name w:val="heading 7"/>
    <w:basedOn w:val="Normal"/>
    <w:next w:val="Normal"/>
    <w:qFormat/>
    <w:pPr>
      <w:ind w:left="58"/>
      <w:outlineLvl w:val="6"/>
    </w:pPr>
    <w:rPr>
      <w:b/>
      <w:sz w:val="16"/>
    </w:rPr>
  </w:style>
  <w:style w:type="paragraph" w:styleId="Heading9">
    <w:name w:val="heading 9"/>
    <w:basedOn w:val="Normal"/>
    <w:next w:val="Normal"/>
    <w:qFormat/>
    <w:pPr>
      <w:ind w:left="58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Masthead">
    <w:name w:val="Masthead"/>
    <w:basedOn w:val="Heading1"/>
    <w:pPr>
      <w:jc w:val="left"/>
    </w:pPr>
    <w:rPr>
      <w:b w:val="0"/>
    </w:rPr>
  </w:style>
  <w:style w:type="paragraph" w:styleId="BodyText">
    <w:name w:val="Body Text"/>
    <w:basedOn w:val="Normal"/>
    <w:pPr>
      <w:spacing w:before="40" w:after="80"/>
    </w:pPr>
    <w:rPr>
      <w:sz w:val="20"/>
    </w:rPr>
  </w:style>
  <w:style w:type="paragraph" w:styleId="BodyTextIndent">
    <w:name w:val="Body Text Indent"/>
    <w:basedOn w:val="Normal"/>
    <w:pPr>
      <w:spacing w:after="40"/>
    </w:pPr>
    <w:rPr>
      <w:sz w:val="16"/>
    </w:rPr>
  </w:style>
  <w:style w:type="table" w:styleId="TableGrid">
    <w:name w:val="Table Grid"/>
    <w:basedOn w:val="TableNormal"/>
    <w:uiPriority w:val="59"/>
    <w:rsid w:val="00D9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313711"/>
    <w:pPr>
      <w:ind w:left="720"/>
    </w:pPr>
  </w:style>
  <w:style w:type="character" w:styleId="Hyperlink">
    <w:name w:val="Hyperlink"/>
    <w:uiPriority w:val="99"/>
    <w:unhideWhenUsed/>
    <w:rsid w:val="005256A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31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08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31085"/>
    <w:rPr>
      <w:rFonts w:ascii="Tahoma" w:eastAsia="Times New Roman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0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1085"/>
    <w:rPr>
      <w:rFonts w:ascii="Tahoma" w:eastAsia="Times New Roman" w:hAnsi="Tahom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08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08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53CD"/>
    <w:rPr>
      <w:rFonts w:ascii="Tahoma" w:eastAsia="Times New Roman" w:hAnsi="Tahoma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R-ACO@brunel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R-ACO@brunel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-ACO@brune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29B564F50D247BA497E131A1A3D11" ma:contentTypeVersion="3" ma:contentTypeDescription="Create a new document." ma:contentTypeScope="" ma:versionID="a73a6342908ab7d37266b83f6df29ea1">
  <xsd:schema xmlns:xsd="http://www.w3.org/2001/XMLSchema" xmlns:xs="http://www.w3.org/2001/XMLSchema" xmlns:p="http://schemas.microsoft.com/office/2006/metadata/properties" xmlns:ns2="5737b3fc-370b-4d30-82ec-95d25134cf1b" targetNamespace="http://schemas.microsoft.com/office/2006/metadata/properties" ma:root="true" ma:fieldsID="abff663a498566d8050ad45bb6102c91" ns2:_="">
    <xsd:import namespace="5737b3fc-370b-4d30-82ec-95d25134c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b3fc-370b-4d30-82ec-95d25134c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37E02-5953-4321-95C0-0161C7A0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7b3fc-370b-4d30-82ec-95d25134c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66515-78DA-4C27-BFD4-DAD99058D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9EF92-DFD0-4A44-BADA-49B670382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9F22A-13CA-47A6-971E-5F37EC25C0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2750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</dc:title>
  <dc:creator>spsrjjb</dc:creator>
  <cp:lastModifiedBy>Richard Dotor-Cespedes (Staff)</cp:lastModifiedBy>
  <cp:revision>6</cp:revision>
  <cp:lastPrinted>2018-05-18T11:25:00Z</cp:lastPrinted>
  <dcterms:created xsi:type="dcterms:W3CDTF">2025-07-04T14:45:00Z</dcterms:created>
  <dcterms:modified xsi:type="dcterms:W3CDTF">2025-08-04T15:38:00Z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mpany">
    <vt:lpwstr>Company Name</vt:lpwstr>
  </property>
  <property fmtid="{D5CDD505-2E9C-101B-9397-08002B2CF9AE}" pid="3" name="_WorkAddr">
    <vt:lpwstr>Address Line 1_x000d_Address Line 2</vt:lpwstr>
  </property>
  <property fmtid="{D5CDD505-2E9C-101B-9397-08002B2CF9AE}" pid="4" name="_WorkAddrDot">
    <vt:lpwstr>Primary Business Address         Address Line 2</vt:lpwstr>
  </property>
  <property fmtid="{D5CDD505-2E9C-101B-9397-08002B2CF9AE}" pid="5" name="_WorkAddrDrg">
    <vt:lpwstr>Primary Business Address              Address Line 2</vt:lpwstr>
  </property>
  <property fmtid="{D5CDD505-2E9C-101B-9397-08002B2CF9AE}" pid="6" name="_WorkCity">
    <vt:lpwstr>City</vt:lpwstr>
  </property>
  <property fmtid="{D5CDD505-2E9C-101B-9397-08002B2CF9AE}" pid="7" name="_WorkState">
    <vt:lpwstr>XX</vt:lpwstr>
  </property>
  <property fmtid="{D5CDD505-2E9C-101B-9397-08002B2CF9AE}" pid="8" name="_WorkZip">
    <vt:lpwstr>Postal</vt:lpwstr>
  </property>
  <property fmtid="{D5CDD505-2E9C-101B-9397-08002B2CF9AE}" pid="9" name="_WorkCountry">
    <vt:lpwstr>Country</vt:lpwstr>
  </property>
  <property fmtid="{D5CDD505-2E9C-101B-9397-08002B2CF9AE}" pid="10" name="_WorkPhone">
    <vt:lpwstr>555-555-5555</vt:lpwstr>
  </property>
  <property fmtid="{D5CDD505-2E9C-101B-9397-08002B2CF9AE}" pid="11" name="_WorkFax">
    <vt:lpwstr>555-555-5555</vt:lpwstr>
  </property>
  <property fmtid="{D5CDD505-2E9C-101B-9397-08002B2CF9AE}" pid="12" name="_WorkEmail">
    <vt:lpwstr>xyz@example.com</vt:lpwstr>
  </property>
  <property fmtid="{D5CDD505-2E9C-101B-9397-08002B2CF9AE}" pid="13" name="_WorkWebPage">
    <vt:lpwstr>http://www.example.com</vt:lpwstr>
  </property>
  <property fmtid="{D5CDD505-2E9C-101B-9397-08002B2CF9AE}" pid="14" name="_Org">
    <vt:lpwstr>Organization</vt:lpwstr>
  </property>
  <property fmtid="{D5CDD505-2E9C-101B-9397-08002B2CF9AE}" pid="15" name="_WordAddrDot">
    <vt:lpwstr>Primary Business Address         Address Line 2</vt:lpwstr>
  </property>
  <property fmtid="{D5CDD505-2E9C-101B-9397-08002B2CF9AE}" pid="16" name="ContentTypeId">
    <vt:lpwstr>0x01010047529B564F50D247BA497E131A1A3D11</vt:lpwstr>
  </property>
</Properties>
</file>