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2B72" w:rsidRDefault="005C2B72" w:rsidP="005C2B72">
      <w:pPr>
        <w:rPr>
          <w:b/>
        </w:rPr>
      </w:pPr>
      <w:r>
        <w:rPr>
          <w:noProof/>
          <w:szCs w:val="20"/>
        </w:rPr>
        <w:drawing>
          <wp:anchor distT="0" distB="0" distL="114300" distR="114300" simplePos="0" relativeHeight="251659264" behindDoc="0" locked="0" layoutInCell="1" allowOverlap="1" wp14:anchorId="7C0F6569" wp14:editId="75B27237">
            <wp:simplePos x="0" y="0"/>
            <wp:positionH relativeFrom="margin">
              <wp:align>left</wp:align>
            </wp:positionH>
            <wp:positionV relativeFrom="paragraph">
              <wp:posOffset>15599</wp:posOffset>
            </wp:positionV>
            <wp:extent cx="847725" cy="32385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47725" cy="323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C2B72" w:rsidRDefault="005C2B72" w:rsidP="005C2B72">
      <w:pPr>
        <w:rPr>
          <w:b/>
        </w:rPr>
      </w:pPr>
    </w:p>
    <w:p w:rsidR="005C2B72" w:rsidRDefault="005C2B72" w:rsidP="005C2B72">
      <w:pPr>
        <w:rPr>
          <w:b/>
        </w:rPr>
      </w:pPr>
    </w:p>
    <w:p w:rsidR="005C2B72" w:rsidRPr="004411B8" w:rsidRDefault="005C2B72" w:rsidP="005C2B72">
      <w:pPr>
        <w:rPr>
          <w:b/>
        </w:rPr>
      </w:pPr>
      <w:r w:rsidRPr="004411B8">
        <w:rPr>
          <w:b/>
        </w:rPr>
        <w:t>Initial Needs Analysis: FSE</w:t>
      </w:r>
    </w:p>
    <w:p w:rsidR="005C2B72" w:rsidRPr="004411B8" w:rsidRDefault="005C2B72" w:rsidP="005C2B72">
      <w:pPr>
        <w:rPr>
          <w:b/>
        </w:rPr>
      </w:pPr>
      <w:r w:rsidRPr="004411B8">
        <w:rPr>
          <w:b/>
        </w:rPr>
        <w:t>Name:</w:t>
      </w:r>
    </w:p>
    <w:p w:rsidR="005C2B72" w:rsidRPr="004411B8" w:rsidRDefault="005C2B72" w:rsidP="005C2B72"/>
    <w:p w:rsidR="005C2B72" w:rsidRPr="004411B8" w:rsidRDefault="005C2B72" w:rsidP="005C2B72">
      <w:r w:rsidRPr="004411B8">
        <w:t>Reflect on Parts one and two of the Teachers’ Standards in relation to your pre-course experiences. Consider where your strengths are: identify which TS you feel comfortable with, which are going to need developing (stretch) and which do you think will be most challenging. Choose three that fit into the ‘stretch’ or ‘challenge’ categories and use this to complete the analysis below. These will form your first professional learning foci for the Foundation Phase. The needs analysis will be the focus of a meeting with your university tutor and school mentor. To be uploaded to BBL.</w:t>
      </w:r>
    </w:p>
    <w:p w:rsidR="005C2B72" w:rsidRDefault="005C2B72" w:rsidP="005C2B72"/>
    <w:p w:rsidR="005C2B72" w:rsidRDefault="005C2B72" w:rsidP="005C2B72"/>
    <w:tbl>
      <w:tblPr>
        <w:tblW w:w="1545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3779"/>
        <w:gridCol w:w="5724"/>
        <w:gridCol w:w="5954"/>
      </w:tblGrid>
      <w:tr w:rsidR="005C2B72" w:rsidRPr="004411B8" w:rsidTr="00B57980">
        <w:trPr>
          <w:trHeight w:hRule="exact" w:val="1486"/>
          <w:jc w:val="center"/>
        </w:trPr>
        <w:tc>
          <w:tcPr>
            <w:tcW w:w="3779" w:type="dxa"/>
            <w:shd w:val="clear" w:color="auto" w:fill="auto"/>
          </w:tcPr>
          <w:p w:rsidR="005C2B72" w:rsidRPr="004411B8" w:rsidRDefault="005C2B72" w:rsidP="00B57980">
            <w:pPr>
              <w:rPr>
                <w:b/>
              </w:rPr>
            </w:pPr>
            <w:r w:rsidRPr="004411B8">
              <w:rPr>
                <w:b/>
              </w:rPr>
              <w:t xml:space="preserve">Teachers’ Standard </w:t>
            </w:r>
          </w:p>
          <w:p w:rsidR="005C2B72" w:rsidRPr="004411B8" w:rsidRDefault="005C2B72" w:rsidP="00B57980">
            <w:pPr>
              <w:rPr>
                <w:b/>
              </w:rPr>
            </w:pPr>
            <w:r w:rsidRPr="004411B8">
              <w:rPr>
                <w:b/>
              </w:rPr>
              <w:t>Choose three TS that would be a stretch or a challenge</w:t>
            </w:r>
          </w:p>
        </w:tc>
        <w:tc>
          <w:tcPr>
            <w:tcW w:w="5724" w:type="dxa"/>
            <w:shd w:val="clear" w:color="auto" w:fill="auto"/>
          </w:tcPr>
          <w:p w:rsidR="005C2B72" w:rsidRPr="004411B8" w:rsidRDefault="005C2B72" w:rsidP="00B57980">
            <w:pPr>
              <w:rPr>
                <w:b/>
              </w:rPr>
            </w:pPr>
            <w:r w:rsidRPr="004411B8">
              <w:rPr>
                <w:b/>
              </w:rPr>
              <w:t>Current position</w:t>
            </w:r>
          </w:p>
          <w:p w:rsidR="005C2B72" w:rsidRPr="004411B8" w:rsidRDefault="005C2B72" w:rsidP="00B57980">
            <w:pPr>
              <w:rPr>
                <w:b/>
              </w:rPr>
            </w:pPr>
            <w:r w:rsidRPr="004411B8">
              <w:rPr>
                <w:b/>
              </w:rPr>
              <w:t>Reflect on the TS and explain why it is a ‘stretch’ or a ‘challenge’</w:t>
            </w:r>
          </w:p>
        </w:tc>
        <w:tc>
          <w:tcPr>
            <w:tcW w:w="5954" w:type="dxa"/>
          </w:tcPr>
          <w:p w:rsidR="005C2B72" w:rsidRPr="004411B8" w:rsidRDefault="005C2B72" w:rsidP="00B57980">
            <w:pPr>
              <w:rPr>
                <w:b/>
              </w:rPr>
            </w:pPr>
            <w:r w:rsidRPr="004411B8">
              <w:rPr>
                <w:b/>
              </w:rPr>
              <w:t>Strategies and support available</w:t>
            </w:r>
          </w:p>
        </w:tc>
      </w:tr>
      <w:tr w:rsidR="005C2B72" w:rsidRPr="004411B8" w:rsidTr="00B57980">
        <w:trPr>
          <w:trHeight w:hRule="exact" w:val="989"/>
          <w:jc w:val="center"/>
        </w:trPr>
        <w:tc>
          <w:tcPr>
            <w:tcW w:w="3779" w:type="dxa"/>
            <w:shd w:val="clear" w:color="auto" w:fill="auto"/>
          </w:tcPr>
          <w:p w:rsidR="005C2B72" w:rsidRPr="004411B8" w:rsidRDefault="005C2B72" w:rsidP="00B57980"/>
          <w:p w:rsidR="005C2B72" w:rsidRPr="004411B8" w:rsidRDefault="005C2B72" w:rsidP="00B57980"/>
          <w:p w:rsidR="005C2B72" w:rsidRPr="004411B8" w:rsidRDefault="005C2B72" w:rsidP="00B57980"/>
          <w:p w:rsidR="005C2B72" w:rsidRPr="004411B8" w:rsidRDefault="005C2B72" w:rsidP="00B57980"/>
          <w:p w:rsidR="005C2B72" w:rsidRPr="004411B8" w:rsidRDefault="005C2B72" w:rsidP="00B57980"/>
          <w:p w:rsidR="005C2B72" w:rsidRPr="004411B8" w:rsidRDefault="005C2B72" w:rsidP="00B57980"/>
          <w:p w:rsidR="005C2B72" w:rsidRPr="004411B8" w:rsidRDefault="005C2B72" w:rsidP="00B57980"/>
          <w:p w:rsidR="005C2B72" w:rsidRPr="004411B8" w:rsidRDefault="005C2B72" w:rsidP="00B57980"/>
        </w:tc>
        <w:tc>
          <w:tcPr>
            <w:tcW w:w="5724" w:type="dxa"/>
            <w:shd w:val="clear" w:color="auto" w:fill="auto"/>
          </w:tcPr>
          <w:p w:rsidR="005C2B72" w:rsidRPr="004411B8" w:rsidRDefault="005C2B72" w:rsidP="00B57980"/>
          <w:p w:rsidR="005C2B72" w:rsidRPr="004411B8" w:rsidRDefault="005C2B72" w:rsidP="00B57980"/>
          <w:p w:rsidR="005C2B72" w:rsidRPr="004411B8" w:rsidRDefault="005C2B72" w:rsidP="00B57980"/>
          <w:p w:rsidR="005C2B72" w:rsidRPr="004411B8" w:rsidRDefault="005C2B72" w:rsidP="00B57980"/>
          <w:p w:rsidR="005C2B72" w:rsidRPr="004411B8" w:rsidRDefault="005C2B72" w:rsidP="00B57980"/>
          <w:p w:rsidR="005C2B72" w:rsidRPr="004411B8" w:rsidRDefault="005C2B72" w:rsidP="00B57980"/>
          <w:p w:rsidR="005C2B72" w:rsidRPr="004411B8" w:rsidRDefault="005C2B72" w:rsidP="00B57980"/>
        </w:tc>
        <w:tc>
          <w:tcPr>
            <w:tcW w:w="5954" w:type="dxa"/>
          </w:tcPr>
          <w:p w:rsidR="005C2B72" w:rsidRPr="004411B8" w:rsidRDefault="005C2B72" w:rsidP="00B57980"/>
        </w:tc>
      </w:tr>
      <w:tr w:rsidR="005C2B72" w:rsidRPr="004411B8" w:rsidTr="00B57980">
        <w:trPr>
          <w:trHeight w:hRule="exact" w:val="1138"/>
          <w:jc w:val="center"/>
        </w:trPr>
        <w:tc>
          <w:tcPr>
            <w:tcW w:w="3779" w:type="dxa"/>
            <w:shd w:val="clear" w:color="auto" w:fill="auto"/>
          </w:tcPr>
          <w:p w:rsidR="005C2B72" w:rsidRPr="004411B8" w:rsidRDefault="005C2B72" w:rsidP="00B57980"/>
          <w:p w:rsidR="005C2B72" w:rsidRPr="004411B8" w:rsidRDefault="005C2B72" w:rsidP="00B57980"/>
          <w:p w:rsidR="005C2B72" w:rsidRPr="004411B8" w:rsidRDefault="005C2B72" w:rsidP="00B57980"/>
        </w:tc>
        <w:tc>
          <w:tcPr>
            <w:tcW w:w="5724" w:type="dxa"/>
            <w:shd w:val="clear" w:color="auto" w:fill="auto"/>
          </w:tcPr>
          <w:p w:rsidR="005C2B72" w:rsidRPr="004411B8" w:rsidRDefault="005C2B72" w:rsidP="00B57980"/>
          <w:p w:rsidR="005C2B72" w:rsidRPr="004411B8" w:rsidRDefault="005C2B72" w:rsidP="00B57980"/>
          <w:p w:rsidR="005C2B72" w:rsidRPr="004411B8" w:rsidRDefault="005C2B72" w:rsidP="00B57980"/>
          <w:p w:rsidR="005C2B72" w:rsidRPr="004411B8" w:rsidRDefault="005C2B72" w:rsidP="00B57980"/>
          <w:p w:rsidR="005C2B72" w:rsidRPr="004411B8" w:rsidRDefault="005C2B72" w:rsidP="00B57980"/>
        </w:tc>
        <w:tc>
          <w:tcPr>
            <w:tcW w:w="5954" w:type="dxa"/>
          </w:tcPr>
          <w:p w:rsidR="005C2B72" w:rsidRPr="004411B8" w:rsidRDefault="005C2B72" w:rsidP="00B57980"/>
        </w:tc>
      </w:tr>
      <w:tr w:rsidR="005C2B72" w:rsidRPr="004411B8" w:rsidTr="00B57980">
        <w:trPr>
          <w:trHeight w:hRule="exact" w:val="1139"/>
          <w:jc w:val="center"/>
        </w:trPr>
        <w:tc>
          <w:tcPr>
            <w:tcW w:w="3779" w:type="dxa"/>
            <w:shd w:val="clear" w:color="auto" w:fill="auto"/>
          </w:tcPr>
          <w:p w:rsidR="005C2B72" w:rsidRPr="004411B8" w:rsidRDefault="005C2B72" w:rsidP="00B57980"/>
          <w:p w:rsidR="005C2B72" w:rsidRPr="004411B8" w:rsidRDefault="005C2B72" w:rsidP="00B57980"/>
        </w:tc>
        <w:tc>
          <w:tcPr>
            <w:tcW w:w="5724" w:type="dxa"/>
            <w:shd w:val="clear" w:color="auto" w:fill="auto"/>
          </w:tcPr>
          <w:p w:rsidR="005C2B72" w:rsidRPr="004411B8" w:rsidRDefault="005C2B72" w:rsidP="00B57980"/>
          <w:p w:rsidR="005C2B72" w:rsidRPr="004411B8" w:rsidRDefault="005C2B72" w:rsidP="00B57980"/>
          <w:p w:rsidR="005C2B72" w:rsidRPr="004411B8" w:rsidRDefault="005C2B72" w:rsidP="00B57980"/>
          <w:p w:rsidR="005C2B72" w:rsidRPr="004411B8" w:rsidRDefault="005C2B72" w:rsidP="00B57980"/>
          <w:p w:rsidR="005C2B72" w:rsidRPr="004411B8" w:rsidRDefault="005C2B72" w:rsidP="00B57980"/>
        </w:tc>
        <w:tc>
          <w:tcPr>
            <w:tcW w:w="5954" w:type="dxa"/>
          </w:tcPr>
          <w:p w:rsidR="005C2B72" w:rsidRPr="004411B8" w:rsidRDefault="005C2B72" w:rsidP="00B57980"/>
        </w:tc>
      </w:tr>
      <w:tr w:rsidR="005C2B72" w:rsidRPr="004411B8" w:rsidTr="00B57980">
        <w:trPr>
          <w:trHeight w:hRule="exact" w:val="1531"/>
          <w:jc w:val="center"/>
        </w:trPr>
        <w:tc>
          <w:tcPr>
            <w:tcW w:w="3779" w:type="dxa"/>
            <w:shd w:val="clear" w:color="auto" w:fill="auto"/>
          </w:tcPr>
          <w:p w:rsidR="005C2B72" w:rsidRPr="004411B8" w:rsidRDefault="005C2B72" w:rsidP="00B57980"/>
          <w:p w:rsidR="005C2B72" w:rsidRPr="004411B8" w:rsidRDefault="005C2B72" w:rsidP="00B57980"/>
          <w:p w:rsidR="005C2B72" w:rsidRPr="004411B8" w:rsidRDefault="005C2B72" w:rsidP="00B57980"/>
          <w:p w:rsidR="005C2B72" w:rsidRPr="004411B8" w:rsidRDefault="005C2B72" w:rsidP="00B57980"/>
        </w:tc>
        <w:tc>
          <w:tcPr>
            <w:tcW w:w="5724" w:type="dxa"/>
            <w:shd w:val="clear" w:color="auto" w:fill="auto"/>
          </w:tcPr>
          <w:p w:rsidR="005C2B72" w:rsidRPr="004411B8" w:rsidRDefault="005C2B72" w:rsidP="00B57980"/>
          <w:p w:rsidR="005C2B72" w:rsidRPr="004411B8" w:rsidRDefault="005C2B72" w:rsidP="00B57980"/>
        </w:tc>
        <w:tc>
          <w:tcPr>
            <w:tcW w:w="5954" w:type="dxa"/>
          </w:tcPr>
          <w:p w:rsidR="005C2B72" w:rsidRPr="004411B8" w:rsidRDefault="005C2B72" w:rsidP="00B57980"/>
        </w:tc>
      </w:tr>
    </w:tbl>
    <w:p w:rsidR="005C2B72" w:rsidRDefault="005C2B72" w:rsidP="005C2B72">
      <w:pPr>
        <w:sectPr w:rsidR="005C2B72" w:rsidSect="00FF40D9">
          <w:pgSz w:w="16838" w:h="11906" w:orient="landscape"/>
          <w:pgMar w:top="720" w:right="720" w:bottom="720" w:left="720" w:header="709" w:footer="709" w:gutter="0"/>
          <w:cols w:space="708"/>
          <w:docGrid w:linePitch="360"/>
        </w:sectPr>
      </w:pPr>
      <w:bookmarkStart w:id="0" w:name="_GoBack"/>
      <w:bookmarkEnd w:id="0"/>
    </w:p>
    <w:p w:rsidR="00F43761" w:rsidRPr="005C2B72" w:rsidRDefault="0099253A" w:rsidP="005C2B72">
      <w:pPr>
        <w:tabs>
          <w:tab w:val="left" w:pos="3093"/>
        </w:tabs>
      </w:pPr>
    </w:p>
    <w:sectPr w:rsidR="00F43761" w:rsidRPr="005C2B72" w:rsidSect="005C2B72">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B72"/>
    <w:rsid w:val="00114FB9"/>
    <w:rsid w:val="005C2B72"/>
    <w:rsid w:val="00970AD5"/>
    <w:rsid w:val="00E834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1017A"/>
  <w15:chartTrackingRefBased/>
  <w15:docId w15:val="{52319D70-CBEB-4733-AF5E-576641E9E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2B72"/>
    <w:pPr>
      <w:spacing w:after="0" w:line="240" w:lineRule="auto"/>
      <w:contextualSpacing/>
      <w:jc w:val="both"/>
    </w:pPr>
    <w:rPr>
      <w:rFonts w:ascii="Arial" w:eastAsiaTheme="minorEastAsia" w:hAnsi="Arial" w:cs="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129</Words>
  <Characters>738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Brunel University London</Company>
  <LinksUpToDate>false</LinksUpToDate>
  <CharactersWithSpaces>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Sunita Babbar</dc:creator>
  <cp:keywords/>
  <dc:description/>
  <cp:lastModifiedBy>Sunita Babbar</cp:lastModifiedBy>
  <cp:revision>2</cp:revision>
  <dcterms:created xsi:type="dcterms:W3CDTF">2018-09-20T16:50:00Z</dcterms:created>
  <dcterms:modified xsi:type="dcterms:W3CDTF">2018-09-20T16:50:00Z</dcterms:modified>
</cp:coreProperties>
</file>